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4F7" w:rsidRDefault="00CD4C62" w:rsidP="00CD4C62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План-график</w:t>
      </w:r>
    </w:p>
    <w:p w:rsidR="00CD4C62" w:rsidRDefault="00CD4C62" w:rsidP="00CD4C62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проф</w:t>
      </w:r>
      <w:r w:rsidR="009470FC">
        <w:rPr>
          <w:rFonts w:asciiTheme="majorBidi" w:hAnsiTheme="majorBidi" w:cstheme="majorBidi"/>
          <w:b/>
          <w:bCs/>
          <w:sz w:val="28"/>
          <w:szCs w:val="28"/>
        </w:rPr>
        <w:t>илактических мероприятий на 2025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год</w:t>
      </w:r>
    </w:p>
    <w:p w:rsidR="00CD4C62" w:rsidRDefault="00CD4C62" w:rsidP="00CD4C62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"/>
        <w:gridCol w:w="3782"/>
        <w:gridCol w:w="1900"/>
        <w:gridCol w:w="2479"/>
        <w:gridCol w:w="1542"/>
        <w:gridCol w:w="4300"/>
      </w:tblGrid>
      <w:tr w:rsidR="0027177C" w:rsidTr="00E55F6E">
        <w:tc>
          <w:tcPr>
            <w:tcW w:w="561" w:type="dxa"/>
          </w:tcPr>
          <w:p w:rsidR="00CD4C62" w:rsidRPr="009252A8" w:rsidRDefault="00EB7AE1" w:rsidP="00CD4C6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252A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825" w:type="dxa"/>
          </w:tcPr>
          <w:p w:rsidR="00CD4C62" w:rsidRPr="009252A8" w:rsidRDefault="00EB7AE1" w:rsidP="00CD4C6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252A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Наименование мероприятия по профилактике рисков причинения вреда (ущерба) охраняемым законом ценностям</w:t>
            </w:r>
          </w:p>
        </w:tc>
        <w:tc>
          <w:tcPr>
            <w:tcW w:w="1906" w:type="dxa"/>
          </w:tcPr>
          <w:p w:rsidR="00CD4C62" w:rsidRPr="009252A8" w:rsidRDefault="009613A9" w:rsidP="00CD4C6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252A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Ответственные исполнители</w:t>
            </w:r>
          </w:p>
        </w:tc>
        <w:tc>
          <w:tcPr>
            <w:tcW w:w="2492" w:type="dxa"/>
          </w:tcPr>
          <w:p w:rsidR="00CD4C62" w:rsidRPr="009252A8" w:rsidRDefault="009613A9" w:rsidP="00CD4C6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252A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Периодичность проведения, сроки исполнения</w:t>
            </w:r>
          </w:p>
        </w:tc>
        <w:tc>
          <w:tcPr>
            <w:tcW w:w="1417" w:type="dxa"/>
          </w:tcPr>
          <w:p w:rsidR="00CD4C62" w:rsidRPr="009252A8" w:rsidRDefault="001D20B1" w:rsidP="00CD4C6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252A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Адресаты мероприятия</w:t>
            </w:r>
          </w:p>
        </w:tc>
        <w:tc>
          <w:tcPr>
            <w:tcW w:w="4359" w:type="dxa"/>
          </w:tcPr>
          <w:p w:rsidR="00CD4C62" w:rsidRPr="009252A8" w:rsidRDefault="001D20B1" w:rsidP="00CD4C6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252A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Ожидаемые результаты проведения мероприятий</w:t>
            </w:r>
          </w:p>
        </w:tc>
      </w:tr>
      <w:tr w:rsidR="0027177C" w:rsidTr="00E55F6E">
        <w:tc>
          <w:tcPr>
            <w:tcW w:w="561" w:type="dxa"/>
          </w:tcPr>
          <w:p w:rsidR="00CD4C62" w:rsidRPr="0018658B" w:rsidRDefault="00E55F6E" w:rsidP="00CD4C62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1.</w:t>
            </w:r>
          </w:p>
        </w:tc>
        <w:tc>
          <w:tcPr>
            <w:tcW w:w="3825" w:type="dxa"/>
          </w:tcPr>
          <w:p w:rsidR="00CD4C62" w:rsidRPr="0018658B" w:rsidRDefault="00E55F6E" w:rsidP="00E55F6E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Информирование по средством размещения сведений, касающихся осуществления федерального государственного лесного контроля (надзора), на официальном сайте</w:t>
            </w:r>
            <w:r w:rsidR="000C0F43" w:rsidRPr="0018658B">
              <w:rPr>
                <w:rFonts w:asciiTheme="majorBidi" w:hAnsiTheme="majorBidi" w:cstheme="majorBidi"/>
                <w:sz w:val="18"/>
                <w:szCs w:val="18"/>
              </w:rPr>
              <w:t xml:space="preserve"> министерства, в средствах массовой информации, в иных формах, в том числе посредством размещения в социальных сетях</w:t>
            </w:r>
          </w:p>
        </w:tc>
        <w:tc>
          <w:tcPr>
            <w:tcW w:w="1906" w:type="dxa"/>
          </w:tcPr>
          <w:p w:rsidR="00CD4C62" w:rsidRPr="0018658B" w:rsidRDefault="000C0F43" w:rsidP="00E55F6E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Отдел федерального государственного лесного контроля (надзора)</w:t>
            </w:r>
          </w:p>
        </w:tc>
        <w:tc>
          <w:tcPr>
            <w:tcW w:w="2492" w:type="dxa"/>
          </w:tcPr>
          <w:p w:rsidR="00CD4C62" w:rsidRPr="0018658B" w:rsidRDefault="0027177C" w:rsidP="00E55F6E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Постоянно, по мере необходимости</w:t>
            </w:r>
          </w:p>
        </w:tc>
        <w:tc>
          <w:tcPr>
            <w:tcW w:w="1417" w:type="dxa"/>
          </w:tcPr>
          <w:p w:rsidR="00CD4C62" w:rsidRPr="0018658B" w:rsidRDefault="0027177C" w:rsidP="00E55F6E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Контролируемые лица</w:t>
            </w:r>
          </w:p>
        </w:tc>
        <w:tc>
          <w:tcPr>
            <w:tcW w:w="4359" w:type="dxa"/>
          </w:tcPr>
          <w:p w:rsidR="00CD4C62" w:rsidRPr="0018658B" w:rsidRDefault="0027177C" w:rsidP="00E55F6E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Повышение информированности контролируемых лиц о сведения</w:t>
            </w:r>
            <w:r w:rsidR="0084697E" w:rsidRPr="0018658B">
              <w:rPr>
                <w:rFonts w:asciiTheme="majorBidi" w:hAnsiTheme="majorBidi" w:cstheme="majorBidi"/>
                <w:sz w:val="18"/>
                <w:szCs w:val="18"/>
              </w:rPr>
              <w:t>х</w:t>
            </w:r>
            <w:r w:rsidRPr="0018658B">
              <w:rPr>
                <w:rFonts w:asciiTheme="majorBidi" w:hAnsiTheme="majorBidi" w:cstheme="majorBidi"/>
                <w:sz w:val="18"/>
                <w:szCs w:val="18"/>
              </w:rPr>
              <w:t>, касающихся осуществления федерального государственного лесного контроля (надзора).</w:t>
            </w:r>
          </w:p>
          <w:p w:rsidR="0027177C" w:rsidRPr="0018658B" w:rsidRDefault="0027177C" w:rsidP="00E55F6E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 xml:space="preserve">Повышение </w:t>
            </w:r>
            <w:r w:rsidR="00D43D97" w:rsidRPr="0018658B">
              <w:rPr>
                <w:rFonts w:asciiTheme="majorBidi" w:hAnsiTheme="majorBidi" w:cstheme="majorBidi"/>
                <w:sz w:val="18"/>
                <w:szCs w:val="18"/>
              </w:rPr>
              <w:t>уровня правовой грамотности контролируемых лиц в области соблюдения лесного законодательства</w:t>
            </w:r>
          </w:p>
        </w:tc>
        <w:bookmarkStart w:id="0" w:name="_GoBack"/>
        <w:bookmarkEnd w:id="0"/>
      </w:tr>
      <w:tr w:rsidR="0027177C" w:rsidTr="00E55F6E">
        <w:tc>
          <w:tcPr>
            <w:tcW w:w="561" w:type="dxa"/>
          </w:tcPr>
          <w:p w:rsidR="00CD4C62" w:rsidRPr="0018658B" w:rsidRDefault="003B69A5" w:rsidP="00CD4C62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2.</w:t>
            </w:r>
          </w:p>
        </w:tc>
        <w:tc>
          <w:tcPr>
            <w:tcW w:w="3825" w:type="dxa"/>
          </w:tcPr>
          <w:p w:rsidR="00CD4C62" w:rsidRPr="0018658B" w:rsidRDefault="003B69A5" w:rsidP="000C0F43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 xml:space="preserve">Обобщение </w:t>
            </w:r>
            <w:r w:rsidR="0084697E" w:rsidRPr="0018658B">
              <w:rPr>
                <w:rFonts w:asciiTheme="majorBidi" w:hAnsiTheme="majorBidi" w:cstheme="majorBidi"/>
                <w:sz w:val="18"/>
                <w:szCs w:val="18"/>
              </w:rPr>
              <w:t>правоприменительной практики осуществления федерального государственного лесного контроля (надзора)</w:t>
            </w:r>
          </w:p>
        </w:tc>
        <w:tc>
          <w:tcPr>
            <w:tcW w:w="1906" w:type="dxa"/>
          </w:tcPr>
          <w:p w:rsidR="00CD4C62" w:rsidRPr="0018658B" w:rsidRDefault="0084697E" w:rsidP="000C0F43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Отдел федерального государственного лесного контроля (надзора)</w:t>
            </w:r>
          </w:p>
        </w:tc>
        <w:tc>
          <w:tcPr>
            <w:tcW w:w="2492" w:type="dxa"/>
          </w:tcPr>
          <w:p w:rsidR="00CD4C62" w:rsidRPr="0018658B" w:rsidRDefault="0084697E" w:rsidP="000C0F43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 xml:space="preserve">Доклад, содержащий результаты обобщения правоприменительной практики </w:t>
            </w:r>
            <w:r w:rsidR="00943742" w:rsidRPr="0018658B">
              <w:rPr>
                <w:rFonts w:asciiTheme="majorBidi" w:hAnsiTheme="majorBidi" w:cstheme="majorBidi"/>
                <w:sz w:val="18"/>
                <w:szCs w:val="18"/>
              </w:rPr>
              <w:t>по осуществлению федерального государственного лесного контроля (надзора) за предыдущий го</w:t>
            </w:r>
            <w:r w:rsidR="00C856FA" w:rsidRPr="0018658B">
              <w:rPr>
                <w:rFonts w:asciiTheme="majorBidi" w:hAnsiTheme="majorBidi" w:cstheme="majorBidi"/>
                <w:sz w:val="18"/>
                <w:szCs w:val="18"/>
              </w:rPr>
              <w:t>д утверждается приказом министра природных ресурсов и экологии Республики Ингушетия и размещается в срок до 1 апреля года следующего за отчетным, на официальном сайте министерства в сети «Интернет</w:t>
            </w:r>
          </w:p>
        </w:tc>
        <w:tc>
          <w:tcPr>
            <w:tcW w:w="1417" w:type="dxa"/>
          </w:tcPr>
          <w:p w:rsidR="00CD4C62" w:rsidRPr="0018658B" w:rsidRDefault="00737DF7" w:rsidP="000C0F43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Контролируемые лица</w:t>
            </w:r>
          </w:p>
        </w:tc>
        <w:tc>
          <w:tcPr>
            <w:tcW w:w="4359" w:type="dxa"/>
          </w:tcPr>
          <w:p w:rsidR="00CD4C62" w:rsidRPr="0018658B" w:rsidRDefault="00737DF7" w:rsidP="000C0F43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Предотвращение рисков причинения вреда (ущерба) охраняемым законом ценностям.</w:t>
            </w:r>
          </w:p>
          <w:p w:rsidR="00737DF7" w:rsidRPr="0018658B" w:rsidRDefault="00737DF7" w:rsidP="000C0F43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 xml:space="preserve">Обеспечение единообразных подходов к применению, выявление типичных </w:t>
            </w:r>
            <w:r w:rsidR="00F23F0D" w:rsidRPr="0018658B">
              <w:rPr>
                <w:rFonts w:asciiTheme="majorBidi" w:hAnsiTheme="majorBidi" w:cstheme="majorBidi"/>
                <w:sz w:val="18"/>
                <w:szCs w:val="18"/>
              </w:rPr>
              <w:t xml:space="preserve">нарушений обязательных требований, причин, факторов и условий, способствующих возникновению указанных нарушений, анализ случаев причинения вреда (ущерба) охраняемым законом ценностям, выявление источников </w:t>
            </w:r>
            <w:r w:rsidR="00C3719D" w:rsidRPr="0018658B">
              <w:rPr>
                <w:rFonts w:asciiTheme="majorBidi" w:hAnsiTheme="majorBidi" w:cstheme="majorBidi"/>
                <w:sz w:val="18"/>
                <w:szCs w:val="18"/>
              </w:rPr>
              <w:t>и факторов риска причинения вреда (ущерба)</w:t>
            </w:r>
          </w:p>
        </w:tc>
      </w:tr>
      <w:tr w:rsidR="0027177C" w:rsidTr="00E55F6E">
        <w:tc>
          <w:tcPr>
            <w:tcW w:w="561" w:type="dxa"/>
          </w:tcPr>
          <w:p w:rsidR="00CD4C62" w:rsidRPr="0018658B" w:rsidRDefault="00C3719D" w:rsidP="00CD4C62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3.</w:t>
            </w:r>
          </w:p>
        </w:tc>
        <w:tc>
          <w:tcPr>
            <w:tcW w:w="3825" w:type="dxa"/>
          </w:tcPr>
          <w:p w:rsidR="00CD4C62" w:rsidRPr="0018658B" w:rsidRDefault="00C3719D" w:rsidP="00E464DE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Объявление предостережения контролируемым лицам о недопустимости нарушения обязательных требований в области лесных отношений</w:t>
            </w:r>
          </w:p>
        </w:tc>
        <w:tc>
          <w:tcPr>
            <w:tcW w:w="1906" w:type="dxa"/>
          </w:tcPr>
          <w:p w:rsidR="00CD4C62" w:rsidRPr="0018658B" w:rsidRDefault="00C3719D" w:rsidP="00E464DE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Отдел федерального государственного лесного контроля (надзора)</w:t>
            </w:r>
          </w:p>
        </w:tc>
        <w:tc>
          <w:tcPr>
            <w:tcW w:w="2492" w:type="dxa"/>
          </w:tcPr>
          <w:p w:rsidR="00E464DE" w:rsidRPr="0018658B" w:rsidRDefault="00D603DA" w:rsidP="00E464DE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 xml:space="preserve">В случаях, предусмотренных частью 1 статьи 49 Федерального закона от 31.07.2021 № 248-ФЗ «О государственного контроле (надзоре) и </w:t>
            </w:r>
            <w:r w:rsidR="009C0A42" w:rsidRPr="0018658B">
              <w:rPr>
                <w:rFonts w:asciiTheme="majorBidi" w:hAnsiTheme="majorBidi" w:cstheme="majorBidi"/>
                <w:sz w:val="18"/>
                <w:szCs w:val="18"/>
              </w:rPr>
              <w:t>муниципальном контроле</w:t>
            </w:r>
            <w:r w:rsidRPr="0018658B">
              <w:rPr>
                <w:rFonts w:asciiTheme="majorBidi" w:hAnsiTheme="majorBidi" w:cstheme="majorBidi"/>
                <w:sz w:val="18"/>
                <w:szCs w:val="18"/>
              </w:rPr>
              <w:t xml:space="preserve"> в Российской Федерации»</w:t>
            </w:r>
          </w:p>
        </w:tc>
        <w:tc>
          <w:tcPr>
            <w:tcW w:w="1417" w:type="dxa"/>
          </w:tcPr>
          <w:p w:rsidR="00CD4C62" w:rsidRPr="0018658B" w:rsidRDefault="00134D7C" w:rsidP="00E464DE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Контролируемые лица</w:t>
            </w:r>
          </w:p>
        </w:tc>
        <w:tc>
          <w:tcPr>
            <w:tcW w:w="4359" w:type="dxa"/>
          </w:tcPr>
          <w:p w:rsidR="00CD4C62" w:rsidRPr="0018658B" w:rsidRDefault="00134D7C" w:rsidP="00E464DE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Предотвращение рисков причинения вреда (ущерба) охраняемым законом ценностям.</w:t>
            </w:r>
          </w:p>
          <w:p w:rsidR="00134D7C" w:rsidRPr="0018658B" w:rsidRDefault="00134D7C" w:rsidP="00E464DE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Принятие мер, направленные на обеспечение соблюдения обязательных требований</w:t>
            </w:r>
          </w:p>
        </w:tc>
      </w:tr>
      <w:tr w:rsidR="0027177C" w:rsidTr="00E55F6E">
        <w:tc>
          <w:tcPr>
            <w:tcW w:w="561" w:type="dxa"/>
          </w:tcPr>
          <w:p w:rsidR="00CD4C62" w:rsidRPr="0018658B" w:rsidRDefault="000433AC" w:rsidP="00CD4C62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4.</w:t>
            </w:r>
          </w:p>
        </w:tc>
        <w:tc>
          <w:tcPr>
            <w:tcW w:w="3825" w:type="dxa"/>
          </w:tcPr>
          <w:p w:rsidR="000433AC" w:rsidRPr="0018658B" w:rsidRDefault="000433AC" w:rsidP="005A2861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Консультирование по вопросам разъяснения положений нормативных правовых актов, содержащих обязательные требования, оценка соблюдения которых осуществляется в рамках федерального государствен</w:t>
            </w:r>
            <w:r w:rsidR="005A2861" w:rsidRPr="0018658B">
              <w:rPr>
                <w:rFonts w:asciiTheme="majorBidi" w:hAnsiTheme="majorBidi" w:cstheme="majorBidi"/>
                <w:sz w:val="18"/>
                <w:szCs w:val="18"/>
              </w:rPr>
              <w:t>ного лесного контроля (надзора), порядок обжалования решений, действий (бездействий) государственных лесных инспекторов</w:t>
            </w:r>
          </w:p>
        </w:tc>
        <w:tc>
          <w:tcPr>
            <w:tcW w:w="1906" w:type="dxa"/>
          </w:tcPr>
          <w:p w:rsidR="00CD4C62" w:rsidRPr="0018658B" w:rsidRDefault="005A2861" w:rsidP="00E464DE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Отдел федерального государственного лесного контроля (надзора)</w:t>
            </w:r>
          </w:p>
        </w:tc>
        <w:tc>
          <w:tcPr>
            <w:tcW w:w="2492" w:type="dxa"/>
          </w:tcPr>
          <w:p w:rsidR="00D603DA" w:rsidRPr="0018658B" w:rsidRDefault="00D603DA" w:rsidP="00D603DA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При обращение контролируемых лиц</w:t>
            </w:r>
          </w:p>
          <w:p w:rsidR="00D603DA" w:rsidRPr="0018658B" w:rsidRDefault="00D603DA" w:rsidP="00D603DA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CD4C62" w:rsidRPr="0018658B" w:rsidRDefault="00D603DA" w:rsidP="00D603DA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В соответствии с утвержденными планами профилактических визитов</w:t>
            </w:r>
          </w:p>
        </w:tc>
        <w:tc>
          <w:tcPr>
            <w:tcW w:w="1417" w:type="dxa"/>
          </w:tcPr>
          <w:p w:rsidR="00CD4C62" w:rsidRPr="0018658B" w:rsidRDefault="009C0A42" w:rsidP="00E464DE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Контролируемые лица</w:t>
            </w:r>
          </w:p>
        </w:tc>
        <w:tc>
          <w:tcPr>
            <w:tcW w:w="4359" w:type="dxa"/>
          </w:tcPr>
          <w:p w:rsidR="00CD4C62" w:rsidRPr="0018658B" w:rsidRDefault="009374A6" w:rsidP="00E464DE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Обеспечение консультации контролируемых лиц по вопросам осуществления федерального государственного лесного контроля (надзора)</w:t>
            </w:r>
          </w:p>
        </w:tc>
      </w:tr>
      <w:tr w:rsidR="0027177C" w:rsidTr="00E55F6E">
        <w:tc>
          <w:tcPr>
            <w:tcW w:w="561" w:type="dxa"/>
          </w:tcPr>
          <w:p w:rsidR="00CD4C62" w:rsidRPr="0018658B" w:rsidRDefault="00881607" w:rsidP="00CD4C62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lastRenderedPageBreak/>
              <w:t>5.</w:t>
            </w:r>
          </w:p>
        </w:tc>
        <w:tc>
          <w:tcPr>
            <w:tcW w:w="3825" w:type="dxa"/>
          </w:tcPr>
          <w:p w:rsidR="00CD4C62" w:rsidRPr="0018658B" w:rsidRDefault="00881607" w:rsidP="00E464DE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Профилактический визит государственного лесного инспектора в форме профилактической беседы по месту осуществления деятельн</w:t>
            </w:r>
            <w:r w:rsidR="00607BDB" w:rsidRPr="0018658B">
              <w:rPr>
                <w:rFonts w:asciiTheme="majorBidi" w:hAnsiTheme="majorBidi" w:cstheme="majorBidi"/>
                <w:sz w:val="18"/>
                <w:szCs w:val="18"/>
              </w:rPr>
              <w:t>ости контролируемого лица, либо путем использования видео-конференц-связи</w:t>
            </w:r>
          </w:p>
        </w:tc>
        <w:tc>
          <w:tcPr>
            <w:tcW w:w="1906" w:type="dxa"/>
          </w:tcPr>
          <w:p w:rsidR="00CD4C62" w:rsidRPr="0018658B" w:rsidRDefault="00607BDB" w:rsidP="00E464DE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Отдел федерального государственного лесного контроля (надзора)</w:t>
            </w:r>
          </w:p>
        </w:tc>
        <w:tc>
          <w:tcPr>
            <w:tcW w:w="2492" w:type="dxa"/>
          </w:tcPr>
          <w:p w:rsidR="00CD4C62" w:rsidRPr="0018658B" w:rsidRDefault="00607BDB" w:rsidP="00E464DE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В случаях, предусмотренных пунктом 31 Положения о федеральном государственном лесном контроле (надзоре)</w:t>
            </w:r>
          </w:p>
          <w:p w:rsidR="00607BDB" w:rsidRPr="0018658B" w:rsidRDefault="00607BDB" w:rsidP="00E464DE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07BDB" w:rsidRPr="0018658B" w:rsidRDefault="00607BDB" w:rsidP="00E464DE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Ежемесячно</w:t>
            </w:r>
            <w:r w:rsidR="000D63EF" w:rsidRPr="0018658B">
              <w:rPr>
                <w:rFonts w:asciiTheme="majorBidi" w:hAnsiTheme="majorBidi" w:cstheme="majorBidi"/>
                <w:sz w:val="18"/>
                <w:szCs w:val="18"/>
              </w:rPr>
              <w:t>, в соответствии с утвержденными планами профилактических визитов</w:t>
            </w:r>
          </w:p>
        </w:tc>
        <w:tc>
          <w:tcPr>
            <w:tcW w:w="1417" w:type="dxa"/>
          </w:tcPr>
          <w:p w:rsidR="00CD4C62" w:rsidRPr="0018658B" w:rsidRDefault="000D63EF" w:rsidP="00E464DE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Контролируемые лица</w:t>
            </w:r>
          </w:p>
        </w:tc>
        <w:tc>
          <w:tcPr>
            <w:tcW w:w="4359" w:type="dxa"/>
          </w:tcPr>
          <w:p w:rsidR="00CD4C62" w:rsidRPr="0018658B" w:rsidRDefault="000D63EF" w:rsidP="00E464DE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Повышение информированности об обязательных требованиях, способах снижения категории риска, видах и интенсивности контрольных (надзорных) мероприятий</w:t>
            </w:r>
          </w:p>
        </w:tc>
      </w:tr>
      <w:tr w:rsidR="0027177C" w:rsidTr="00E55F6E">
        <w:tc>
          <w:tcPr>
            <w:tcW w:w="561" w:type="dxa"/>
          </w:tcPr>
          <w:p w:rsidR="00CD4C62" w:rsidRPr="0018658B" w:rsidRDefault="00297B51" w:rsidP="00CD4C62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6.</w:t>
            </w:r>
          </w:p>
        </w:tc>
        <w:tc>
          <w:tcPr>
            <w:tcW w:w="3825" w:type="dxa"/>
          </w:tcPr>
          <w:p w:rsidR="00CD4C62" w:rsidRPr="0018658B" w:rsidRDefault="00297B51" w:rsidP="00E464DE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 xml:space="preserve">Актуализация размешенных на официальном сайте министерства перечней нормативных правовых актов, содержащих обязательные требования, оценка соблюдения которых </w:t>
            </w:r>
            <w:r w:rsidR="00DD4F9E" w:rsidRPr="0018658B">
              <w:rPr>
                <w:rFonts w:asciiTheme="majorBidi" w:hAnsiTheme="majorBidi" w:cstheme="majorBidi"/>
                <w:sz w:val="18"/>
                <w:szCs w:val="18"/>
              </w:rPr>
              <w:t>является предметом федерального государственного лесного контроля (надзора)</w:t>
            </w:r>
          </w:p>
        </w:tc>
        <w:tc>
          <w:tcPr>
            <w:tcW w:w="1906" w:type="dxa"/>
          </w:tcPr>
          <w:p w:rsidR="00CD4C62" w:rsidRPr="0018658B" w:rsidRDefault="00DD4F9E" w:rsidP="00E464DE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Отдел федерального государственного лесного контроля (надзора)</w:t>
            </w:r>
          </w:p>
        </w:tc>
        <w:tc>
          <w:tcPr>
            <w:tcW w:w="2492" w:type="dxa"/>
          </w:tcPr>
          <w:p w:rsidR="00487668" w:rsidRPr="0018658B" w:rsidRDefault="00487668" w:rsidP="00E464DE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По мере необходимости</w:t>
            </w:r>
          </w:p>
          <w:p w:rsidR="00CD4C62" w:rsidRPr="0018658B" w:rsidRDefault="00DD4F9E" w:rsidP="00E464DE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(в случае отмены</w:t>
            </w:r>
            <w:r w:rsidR="00487668" w:rsidRPr="0018658B">
              <w:rPr>
                <w:rFonts w:asciiTheme="majorBidi" w:hAnsiTheme="majorBidi" w:cstheme="majorBidi"/>
                <w:sz w:val="18"/>
                <w:szCs w:val="18"/>
              </w:rPr>
              <w:t xml:space="preserve"> действующих или принятия новых нормативных правовых актов, мониторинг нормативных правовых актов </w:t>
            </w:r>
            <w:r w:rsidR="00A878F2" w:rsidRPr="0018658B">
              <w:rPr>
                <w:rFonts w:asciiTheme="majorBidi" w:hAnsiTheme="majorBidi" w:cstheme="majorBidi"/>
                <w:sz w:val="18"/>
                <w:szCs w:val="18"/>
              </w:rPr>
              <w:t>ежемесячно)</w:t>
            </w:r>
          </w:p>
        </w:tc>
        <w:tc>
          <w:tcPr>
            <w:tcW w:w="1417" w:type="dxa"/>
          </w:tcPr>
          <w:p w:rsidR="00CD4C62" w:rsidRPr="0018658B" w:rsidRDefault="00A878F2" w:rsidP="00E464DE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Контролируемые лица</w:t>
            </w:r>
          </w:p>
        </w:tc>
        <w:tc>
          <w:tcPr>
            <w:tcW w:w="4359" w:type="dxa"/>
          </w:tcPr>
          <w:p w:rsidR="00835CB1" w:rsidRPr="0018658B" w:rsidRDefault="00A878F2" w:rsidP="00835CB1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Повышение информированности контролируемых лиц о сведениях, касающихся осуществления федерального государственного лесного контроля (надзора)</w:t>
            </w:r>
            <w:r w:rsidR="00835CB1" w:rsidRPr="0018658B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  <w:p w:rsidR="00835CB1" w:rsidRPr="0018658B" w:rsidRDefault="00835CB1" w:rsidP="00835CB1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Повышение уровня правовой грамотности контролируемых лиц в области соблюдения лесного законодательства</w:t>
            </w:r>
          </w:p>
        </w:tc>
      </w:tr>
      <w:tr w:rsidR="0027177C" w:rsidTr="00E55F6E">
        <w:tc>
          <w:tcPr>
            <w:tcW w:w="561" w:type="dxa"/>
          </w:tcPr>
          <w:p w:rsidR="00CD4C62" w:rsidRPr="0018658B" w:rsidRDefault="00835CB1" w:rsidP="00CD4C62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7.</w:t>
            </w:r>
          </w:p>
        </w:tc>
        <w:tc>
          <w:tcPr>
            <w:tcW w:w="3825" w:type="dxa"/>
          </w:tcPr>
          <w:p w:rsidR="00CD4C62" w:rsidRPr="0018658B" w:rsidRDefault="0031158C" w:rsidP="0031158C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 xml:space="preserve">Проведение межведомственных комиссий, семинаров, конференций, разъяснительной работы в очном режиме, в средствах массовой информации, горячих линий и т.д. по информированию </w:t>
            </w:r>
            <w:r w:rsidR="00085505" w:rsidRPr="0018658B">
              <w:rPr>
                <w:rFonts w:asciiTheme="majorBidi" w:hAnsiTheme="majorBidi" w:cstheme="majorBidi"/>
                <w:sz w:val="18"/>
                <w:szCs w:val="18"/>
              </w:rPr>
              <w:t>контролируемых лиц по вопросам соблюдения обязательных требований, оценка соблюдения которых является предметом федерального государственного лесного контроля (надзора)</w:t>
            </w:r>
          </w:p>
        </w:tc>
        <w:tc>
          <w:tcPr>
            <w:tcW w:w="1906" w:type="dxa"/>
          </w:tcPr>
          <w:p w:rsidR="00CD4C62" w:rsidRPr="0018658B" w:rsidRDefault="00085505" w:rsidP="0031158C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Министерство</w:t>
            </w:r>
          </w:p>
          <w:p w:rsidR="00085505" w:rsidRPr="0018658B" w:rsidRDefault="00085505" w:rsidP="0031158C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085505" w:rsidRPr="0018658B" w:rsidRDefault="00085505" w:rsidP="0031158C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Лесничества</w:t>
            </w:r>
          </w:p>
        </w:tc>
        <w:tc>
          <w:tcPr>
            <w:tcW w:w="2492" w:type="dxa"/>
          </w:tcPr>
          <w:p w:rsidR="00CD4C62" w:rsidRPr="0018658B" w:rsidRDefault="00991B4E" w:rsidP="0031158C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 xml:space="preserve">По мере необходимости в соответствии с планом работы межведомственной комиссии (при наличии) </w:t>
            </w:r>
          </w:p>
        </w:tc>
        <w:tc>
          <w:tcPr>
            <w:tcW w:w="1417" w:type="dxa"/>
          </w:tcPr>
          <w:p w:rsidR="00CD4C62" w:rsidRPr="0018658B" w:rsidRDefault="00667A12" w:rsidP="0031158C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Контролируемые лица, деятельность</w:t>
            </w:r>
          </w:p>
        </w:tc>
        <w:tc>
          <w:tcPr>
            <w:tcW w:w="4359" w:type="dxa"/>
          </w:tcPr>
          <w:p w:rsidR="00CD4C62" w:rsidRPr="0018658B" w:rsidRDefault="00667A12" w:rsidP="0031158C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Повышение информированности контролируемых лиц о сведениях, касающихся осуществления федерального государственного лесного контроля (надзора).</w:t>
            </w:r>
          </w:p>
          <w:p w:rsidR="00E05CB6" w:rsidRPr="0018658B" w:rsidRDefault="00E05CB6" w:rsidP="0031158C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Повышение уровня правовой грамотности контролируемых лиц в области соблюдения лесного законодательства.</w:t>
            </w:r>
          </w:p>
          <w:p w:rsidR="00E05CB6" w:rsidRPr="0018658B" w:rsidRDefault="00E05CB6" w:rsidP="0031158C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Предотвращения рисков причинения вреда (ущерба) охраняемым законом ценностям</w:t>
            </w:r>
          </w:p>
        </w:tc>
      </w:tr>
      <w:tr w:rsidR="00E05CB6" w:rsidTr="00E55F6E">
        <w:tc>
          <w:tcPr>
            <w:tcW w:w="561" w:type="dxa"/>
          </w:tcPr>
          <w:p w:rsidR="00E05CB6" w:rsidRPr="0018658B" w:rsidRDefault="00485EE6" w:rsidP="00CD4C62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8.</w:t>
            </w:r>
          </w:p>
        </w:tc>
        <w:tc>
          <w:tcPr>
            <w:tcW w:w="3825" w:type="dxa"/>
          </w:tcPr>
          <w:p w:rsidR="00E05CB6" w:rsidRPr="0018658B" w:rsidRDefault="00485EE6" w:rsidP="0031158C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Подготовка ежегодного доклада о федеральном государственного лесного контроля (надзора) на землях лесного фонда Республики Ингушетия</w:t>
            </w:r>
            <w:r w:rsidR="009470FC">
              <w:rPr>
                <w:rFonts w:asciiTheme="majorBidi" w:hAnsiTheme="majorBidi" w:cstheme="majorBidi"/>
                <w:sz w:val="18"/>
                <w:szCs w:val="18"/>
              </w:rPr>
              <w:t xml:space="preserve"> за 2024</w:t>
            </w:r>
            <w:r w:rsidR="000A0D08" w:rsidRPr="0018658B">
              <w:rPr>
                <w:rFonts w:asciiTheme="majorBidi" w:hAnsiTheme="majorBidi" w:cstheme="majorBidi"/>
                <w:sz w:val="18"/>
                <w:szCs w:val="18"/>
              </w:rPr>
              <w:t xml:space="preserve"> год</w:t>
            </w:r>
          </w:p>
        </w:tc>
        <w:tc>
          <w:tcPr>
            <w:tcW w:w="1906" w:type="dxa"/>
          </w:tcPr>
          <w:p w:rsidR="00E05CB6" w:rsidRPr="0018658B" w:rsidRDefault="000A0D08" w:rsidP="0031158C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>Отдел федерального государственного лесного контроля (надзора)</w:t>
            </w:r>
          </w:p>
        </w:tc>
        <w:tc>
          <w:tcPr>
            <w:tcW w:w="2492" w:type="dxa"/>
          </w:tcPr>
          <w:p w:rsidR="00E05CB6" w:rsidRPr="0018658B" w:rsidRDefault="000A0D08" w:rsidP="0031158C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8658B">
              <w:rPr>
                <w:rFonts w:asciiTheme="majorBidi" w:hAnsiTheme="majorBidi" w:cstheme="majorBidi"/>
                <w:sz w:val="18"/>
                <w:szCs w:val="18"/>
              </w:rPr>
              <w:t xml:space="preserve">Не позднее 1 марта 2026 года (подписанным министром природных ресурсов и экологии Республики Ингушетия или его заместителем </w:t>
            </w:r>
            <w:r w:rsidR="009F196A" w:rsidRPr="0018658B">
              <w:rPr>
                <w:rFonts w:asciiTheme="majorBidi" w:hAnsiTheme="majorBidi" w:cstheme="majorBidi"/>
                <w:sz w:val="18"/>
                <w:szCs w:val="18"/>
              </w:rPr>
              <w:t xml:space="preserve">и размещённый в электронной форме по средством государственного автоматизированной информационной системы «Управление» с </w:t>
            </w:r>
            <w:r w:rsidR="00A14BF6" w:rsidRPr="0018658B">
              <w:rPr>
                <w:rFonts w:asciiTheme="majorBidi" w:hAnsiTheme="majorBidi" w:cstheme="majorBidi"/>
                <w:sz w:val="18"/>
                <w:szCs w:val="18"/>
              </w:rPr>
              <w:t>учётом</w:t>
            </w:r>
            <w:r w:rsidR="009F196A" w:rsidRPr="0018658B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="00A14BF6" w:rsidRPr="0018658B">
              <w:rPr>
                <w:rFonts w:asciiTheme="majorBidi" w:hAnsiTheme="majorBidi" w:cstheme="majorBidi"/>
                <w:sz w:val="18"/>
                <w:szCs w:val="18"/>
              </w:rPr>
              <w:t>методических рекомендаций, издаваемых Министерством экономического развития Российской Федерации</w:t>
            </w:r>
          </w:p>
        </w:tc>
        <w:tc>
          <w:tcPr>
            <w:tcW w:w="1417" w:type="dxa"/>
          </w:tcPr>
          <w:p w:rsidR="00E05CB6" w:rsidRPr="0018658B" w:rsidRDefault="00E05CB6" w:rsidP="0031158C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359" w:type="dxa"/>
          </w:tcPr>
          <w:p w:rsidR="00E05CB6" w:rsidRPr="0018658B" w:rsidRDefault="00E05CB6" w:rsidP="0031158C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:rsidR="00CD4C62" w:rsidRPr="00CD4C62" w:rsidRDefault="00CD4C62" w:rsidP="00CD4C62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sectPr w:rsidR="00CD4C62" w:rsidRPr="00CD4C62" w:rsidSect="0018658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474"/>
    <w:rsid w:val="000433AC"/>
    <w:rsid w:val="00085505"/>
    <w:rsid w:val="000A0D08"/>
    <w:rsid w:val="000C0F43"/>
    <w:rsid w:val="000D63EF"/>
    <w:rsid w:val="00134D7C"/>
    <w:rsid w:val="00181194"/>
    <w:rsid w:val="0018658B"/>
    <w:rsid w:val="001D20B1"/>
    <w:rsid w:val="002174F7"/>
    <w:rsid w:val="0027177C"/>
    <w:rsid w:val="00297B51"/>
    <w:rsid w:val="0031158C"/>
    <w:rsid w:val="003B69A5"/>
    <w:rsid w:val="00485EE6"/>
    <w:rsid w:val="00487668"/>
    <w:rsid w:val="005A2861"/>
    <w:rsid w:val="00607BDB"/>
    <w:rsid w:val="00667A12"/>
    <w:rsid w:val="00737DF7"/>
    <w:rsid w:val="00835CB1"/>
    <w:rsid w:val="0084697E"/>
    <w:rsid w:val="00881607"/>
    <w:rsid w:val="009252A8"/>
    <w:rsid w:val="009374A6"/>
    <w:rsid w:val="00943742"/>
    <w:rsid w:val="009470FC"/>
    <w:rsid w:val="009613A9"/>
    <w:rsid w:val="00991B4E"/>
    <w:rsid w:val="009C0A42"/>
    <w:rsid w:val="009F196A"/>
    <w:rsid w:val="00A14BF6"/>
    <w:rsid w:val="00A878F2"/>
    <w:rsid w:val="00B84474"/>
    <w:rsid w:val="00C3719D"/>
    <w:rsid w:val="00C856FA"/>
    <w:rsid w:val="00CD4C62"/>
    <w:rsid w:val="00D43D97"/>
    <w:rsid w:val="00D603DA"/>
    <w:rsid w:val="00DD4F9E"/>
    <w:rsid w:val="00E05CB6"/>
    <w:rsid w:val="00E464DE"/>
    <w:rsid w:val="00E55F6E"/>
    <w:rsid w:val="00EB7AE1"/>
    <w:rsid w:val="00F2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8E3B21-9576-483F-93CF-A91E8E02F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4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3</cp:revision>
  <dcterms:created xsi:type="dcterms:W3CDTF">2026-03-26T09:05:00Z</dcterms:created>
  <dcterms:modified xsi:type="dcterms:W3CDTF">2026-03-26T09:07:00Z</dcterms:modified>
</cp:coreProperties>
</file>