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F99CA" w14:textId="77777777" w:rsidR="00BE5824" w:rsidRDefault="00BE5824" w:rsidP="001D38F8">
      <w:pPr>
        <w:pStyle w:val="22"/>
        <w:keepNext/>
        <w:keepLines/>
        <w:widowControl w:val="0"/>
        <w:suppressLineNumbers/>
        <w:tabs>
          <w:tab w:val="clear" w:pos="720"/>
        </w:tabs>
        <w:suppressAutoHyphens/>
        <w:jc w:val="right"/>
        <w:rPr>
          <w:sz w:val="20"/>
        </w:rPr>
      </w:pPr>
      <w:bookmarkStart w:id="0" w:name="_Toc488727334"/>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638D82C4" w:rsidR="00BE5824" w:rsidRPr="005E3E90" w:rsidRDefault="00202DE7" w:rsidP="00BE5824">
      <w:pPr>
        <w:jc w:val="right"/>
        <w:rPr>
          <w:color w:val="FF0000"/>
        </w:rPr>
      </w:pPr>
      <w:bookmarkStart w:id="1" w:name="_Hlk130977606"/>
      <w:r w:rsidRPr="002C76F6">
        <w:t xml:space="preserve"> </w:t>
      </w:r>
      <w:r w:rsidR="00D30ACF">
        <w:t xml:space="preserve">от </w:t>
      </w:r>
      <w:proofErr w:type="gramStart"/>
      <w:r w:rsidR="00D30ACF">
        <w:t>09.07.2024  №</w:t>
      </w:r>
      <w:proofErr w:type="gramEnd"/>
      <w:r w:rsidR="00D30ACF">
        <w:t xml:space="preserve"> 156-од</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1FB64AA4" w:rsidR="008C4A00" w:rsidRPr="00012085" w:rsidRDefault="00346D42">
      <w:pPr>
        <w:pStyle w:val="22"/>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w:t>
      </w:r>
      <w:r w:rsidR="00A91194" w:rsidRPr="00012085">
        <w:rPr>
          <w:b/>
          <w:sz w:val="28"/>
          <w:szCs w:val="28"/>
        </w:rPr>
        <w:t>проводимо</w:t>
      </w:r>
      <w:r w:rsidR="00F10AD1" w:rsidRPr="00012085">
        <w:rPr>
          <w:b/>
          <w:sz w:val="28"/>
          <w:szCs w:val="28"/>
        </w:rPr>
        <w:t>му</w:t>
      </w:r>
      <w:r w:rsidR="00EF1E6E" w:rsidRPr="00012085">
        <w:rPr>
          <w:b/>
          <w:sz w:val="28"/>
          <w:szCs w:val="28"/>
        </w:rPr>
        <w:t xml:space="preserve"> </w:t>
      </w:r>
      <w:r w:rsidR="00267BC3" w:rsidRPr="00012085">
        <w:rPr>
          <w:b/>
          <w:sz w:val="28"/>
          <w:szCs w:val="28"/>
        </w:rPr>
        <w:t xml:space="preserve"> </w:t>
      </w:r>
      <w:r w:rsidR="00047098" w:rsidRPr="00012085">
        <w:rPr>
          <w:b/>
          <w:sz w:val="28"/>
          <w:szCs w:val="28"/>
          <w:u w:val="single"/>
        </w:rPr>
        <w:t xml:space="preserve"> </w:t>
      </w:r>
      <w:r w:rsidR="00BA4365">
        <w:rPr>
          <w:b/>
          <w:sz w:val="28"/>
          <w:szCs w:val="28"/>
          <w:u w:val="single"/>
        </w:rPr>
        <w:t>23</w:t>
      </w:r>
      <w:r w:rsidR="00881C0C" w:rsidRPr="00012085">
        <w:rPr>
          <w:b/>
          <w:sz w:val="28"/>
          <w:szCs w:val="28"/>
          <w:u w:val="single"/>
        </w:rPr>
        <w:t xml:space="preserve"> </w:t>
      </w:r>
      <w:r w:rsidR="00BA4365">
        <w:rPr>
          <w:b/>
          <w:sz w:val="28"/>
          <w:szCs w:val="28"/>
          <w:u w:val="single"/>
        </w:rPr>
        <w:t>августа</w:t>
      </w:r>
      <w:r w:rsidR="00047098" w:rsidRPr="00012085">
        <w:rPr>
          <w:b/>
          <w:sz w:val="28"/>
          <w:szCs w:val="28"/>
        </w:rPr>
        <w:t xml:space="preserve"> 20</w:t>
      </w:r>
      <w:r w:rsidR="005C58F2" w:rsidRPr="00012085">
        <w:rPr>
          <w:b/>
          <w:sz w:val="28"/>
          <w:szCs w:val="28"/>
          <w:u w:val="single"/>
        </w:rPr>
        <w:t>2</w:t>
      </w:r>
      <w:r w:rsidR="005E3E90" w:rsidRPr="00012085">
        <w:rPr>
          <w:b/>
          <w:sz w:val="28"/>
          <w:szCs w:val="28"/>
          <w:u w:val="single"/>
        </w:rPr>
        <w:t xml:space="preserve">4 </w:t>
      </w:r>
      <w:r w:rsidR="00A91194" w:rsidRPr="00012085">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7171579D"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r w:rsidR="00D77557" w:rsidRPr="004C318C">
        <w:rPr>
          <w:color w:val="000000" w:themeColor="text1"/>
          <w:sz w:val="28"/>
          <w:szCs w:val="28"/>
        </w:rPr>
        <w:t>Сунженское</w:t>
      </w:r>
      <w:r w:rsidR="005C58F2" w:rsidRPr="004C318C">
        <w:rPr>
          <w:color w:val="000000" w:themeColor="text1"/>
          <w:sz w:val="28"/>
          <w:szCs w:val="28"/>
        </w:rPr>
        <w:t xml:space="preserve"> лесничество» </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5F2E4D02" w:rsidR="008C4A00" w:rsidRPr="00346D42" w:rsidRDefault="005C58F2">
      <w:pPr>
        <w:jc w:val="center"/>
        <w:rPr>
          <w:sz w:val="24"/>
          <w:szCs w:val="24"/>
        </w:rPr>
      </w:pPr>
      <w:r w:rsidRPr="00346D42">
        <w:rPr>
          <w:sz w:val="24"/>
          <w:szCs w:val="24"/>
        </w:rPr>
        <w:t>202</w:t>
      </w:r>
      <w:r w:rsidR="005E3E90">
        <w:rPr>
          <w:sz w:val="24"/>
          <w:szCs w:val="24"/>
        </w:rPr>
        <w:t>4</w:t>
      </w:r>
      <w:r w:rsidR="008C4A00" w:rsidRPr="00346D42">
        <w:rPr>
          <w:sz w:val="24"/>
          <w:szCs w:val="24"/>
        </w:rPr>
        <w:t xml:space="preserve"> год</w:t>
      </w:r>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65CBF92" w:rsidR="008C4A00" w:rsidRDefault="008C4A00">
      <w:pPr>
        <w:rPr>
          <w:sz w:val="28"/>
          <w:szCs w:val="28"/>
        </w:rPr>
      </w:pPr>
      <w:r>
        <w:rPr>
          <w:sz w:val="28"/>
          <w:szCs w:val="28"/>
        </w:rPr>
        <w:t xml:space="preserve">Раздел </w:t>
      </w:r>
      <w:r>
        <w:rPr>
          <w:sz w:val="28"/>
          <w:szCs w:val="28"/>
          <w:lang w:val="en-US"/>
        </w:rPr>
        <w:t>IV</w:t>
      </w:r>
      <w:r>
        <w:rPr>
          <w:sz w:val="28"/>
          <w:szCs w:val="28"/>
        </w:rPr>
        <w:t xml:space="preserve">. ПРОЕКТ ДОГОВОРА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562B4C">
      <w:pPr>
        <w:pStyle w:val="20"/>
        <w:numPr>
          <w:ilvl w:val="0"/>
          <w:numId w:val="7"/>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562B4C">
      <w:pPr>
        <w:pStyle w:val="26"/>
        <w:numPr>
          <w:ilvl w:val="0"/>
          <w:numId w:val="6"/>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0A052C3D" w:rsidR="00BB0BA2" w:rsidRPr="00A407B2" w:rsidRDefault="007D5878" w:rsidP="00A407B2">
      <w:pPr>
        <w:pStyle w:val="26"/>
        <w:tabs>
          <w:tab w:val="clear" w:pos="756"/>
          <w:tab w:val="num" w:pos="720"/>
        </w:tabs>
        <w:ind w:left="0" w:firstLine="720"/>
        <w:rPr>
          <w:b w:val="0"/>
          <w:color w:val="2D2D2D"/>
          <w:spacing w:val="1"/>
          <w:sz w:val="28"/>
          <w:szCs w:val="28"/>
        </w:rPr>
      </w:pPr>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права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771BA415" w:rsidR="007D5878" w:rsidRPr="00A36D2E"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 (приказ Минприроды Ингушетии </w:t>
      </w:r>
      <w:r w:rsidR="00126880">
        <w:rPr>
          <w:b w:val="0"/>
          <w:bCs/>
          <w:sz w:val="28"/>
          <w:szCs w:val="28"/>
        </w:rPr>
        <w:t>от</w:t>
      </w:r>
      <w:r w:rsidR="002C76F6">
        <w:rPr>
          <w:b w:val="0"/>
          <w:bCs/>
          <w:sz w:val="28"/>
          <w:szCs w:val="28"/>
        </w:rPr>
        <w:t xml:space="preserve"> </w:t>
      </w:r>
      <w:r w:rsidR="00D30ACF">
        <w:rPr>
          <w:b w:val="0"/>
          <w:bCs/>
        </w:rPr>
        <w:t>09.07.2024</w:t>
      </w:r>
      <w:r w:rsidR="009D3F2C" w:rsidRPr="00BA4365">
        <w:rPr>
          <w:b w:val="0"/>
          <w:bCs/>
        </w:rPr>
        <w:t xml:space="preserve">г.   </w:t>
      </w:r>
      <w:proofErr w:type="gramStart"/>
      <w:r w:rsidR="009D3F2C" w:rsidRPr="00BA4365">
        <w:rPr>
          <w:b w:val="0"/>
          <w:bCs/>
        </w:rPr>
        <w:t xml:space="preserve">№  </w:t>
      </w:r>
      <w:r w:rsidR="00D30ACF">
        <w:rPr>
          <w:b w:val="0"/>
          <w:bCs/>
        </w:rPr>
        <w:t>156</w:t>
      </w:r>
      <w:proofErr w:type="gramEnd"/>
      <w:r w:rsidR="00D30ACF">
        <w:rPr>
          <w:b w:val="0"/>
          <w:bCs/>
        </w:rPr>
        <w:t>-од</w:t>
      </w:r>
      <w:r w:rsidR="009D3F2C" w:rsidRPr="00BA4365">
        <w:rPr>
          <w:b w:val="0"/>
          <w:bCs/>
        </w:rPr>
        <w:t>)</w:t>
      </w:r>
      <w:r w:rsidR="00A36D2E" w:rsidRPr="00BA4365">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57887EB0"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проведения</w:t>
      </w:r>
      <w:r w:rsidR="00126880">
        <w:rPr>
          <w:color w:val="2D2D2D"/>
          <w:spacing w:val="1"/>
          <w:sz w:val="28"/>
          <w:szCs w:val="28"/>
        </w:rPr>
        <w:t>.</w:t>
      </w:r>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4" w:name="_Ref122323775"/>
      <w:bookmarkStart w:id="5" w:name="_Ref122323929"/>
      <w:bookmarkStart w:id="6"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proofErr w:type="spellStart"/>
        <w:r w:rsidR="00B40135" w:rsidRPr="004C4E29">
          <w:rPr>
            <w:rStyle w:val="af5"/>
            <w:spacing w:val="1"/>
            <w:sz w:val="28"/>
            <w:szCs w:val="28"/>
            <w:lang w:val="en-US"/>
          </w:rPr>
          <w:t>rts</w:t>
        </w:r>
        <w:proofErr w:type="spellEnd"/>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proofErr w:type="spellStart"/>
        <w:r w:rsidR="00B40135" w:rsidRPr="004C4E29">
          <w:rPr>
            <w:rStyle w:val="af5"/>
            <w:spacing w:val="1"/>
            <w:sz w:val="28"/>
            <w:szCs w:val="28"/>
            <w:lang w:val="en-US"/>
          </w:rPr>
          <w:t>ru</w:t>
        </w:r>
        <w:proofErr w:type="spellEnd"/>
      </w:hyperlink>
      <w:r w:rsidR="00B40135">
        <w:rPr>
          <w:color w:val="2D2D2D"/>
          <w:spacing w:val="1"/>
          <w:sz w:val="28"/>
          <w:szCs w:val="28"/>
        </w:rPr>
        <w:t xml:space="preserve"> </w:t>
      </w:r>
      <w:r w:rsidR="00B40135">
        <w:rPr>
          <w:color w:val="2D2D2D"/>
          <w:spacing w:val="1"/>
          <w:sz w:val="28"/>
          <w:szCs w:val="28"/>
        </w:rPr>
        <w:lastRenderedPageBreak/>
        <w:t>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7B784413"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14:paraId="3237D8B4" w14:textId="40CCC09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(претендентам) на участие в</w:t>
      </w:r>
      <w:bookmarkEnd w:id="4"/>
      <w:bookmarkEnd w:id="5"/>
      <w:bookmarkEnd w:id="6"/>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037EC94D"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w:t>
      </w:r>
      <w:r>
        <w:rPr>
          <w:sz w:val="28"/>
          <w:szCs w:val="28"/>
        </w:rPr>
        <w:lastRenderedPageBreak/>
        <w:t>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0DD0D480"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6162A81B"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rts</w:t>
      </w:r>
      <w:proofErr w:type="spellEnd"/>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ru</w:t>
      </w:r>
      <w:proofErr w:type="spellEnd"/>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на </w:t>
      </w:r>
      <w:r w:rsidR="00AF7D60" w:rsidRPr="00D520A0">
        <w:rPr>
          <w:rFonts w:ascii="Times New Roman" w:hAnsi="Times New Roman" w:cs="Times New Roman"/>
          <w:spacing w:val="1"/>
          <w:sz w:val="28"/>
          <w:szCs w:val="28"/>
        </w:rPr>
        <w:t>официальн</w:t>
      </w:r>
      <w:r w:rsidR="009777AA">
        <w:rPr>
          <w:rFonts w:ascii="Times New Roman" w:hAnsi="Times New Roman" w:cs="Times New Roman"/>
          <w:spacing w:val="1"/>
          <w:sz w:val="28"/>
          <w:szCs w:val="28"/>
        </w:rPr>
        <w:t>ом</w:t>
      </w:r>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51F965B5"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DA57E6">
        <w:rPr>
          <w:sz w:val="28"/>
          <w:szCs w:val="28"/>
        </w:rPr>
        <w:t xml:space="preserve">в течение </w:t>
      </w:r>
      <w:r w:rsidR="00680729">
        <w:rPr>
          <w:sz w:val="28"/>
          <w:szCs w:val="28"/>
        </w:rPr>
        <w:t xml:space="preserve">двух рабочих дней </w:t>
      </w:r>
      <w:r>
        <w:rPr>
          <w:sz w:val="28"/>
          <w:szCs w:val="28"/>
        </w:rPr>
        <w:t xml:space="preserve">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в аукционе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lastRenderedPageBreak/>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6124CAF3"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w:t>
      </w:r>
      <w:r w:rsidR="005E1A87">
        <w:rPr>
          <w:b w:val="0"/>
          <w:sz w:val="28"/>
          <w:szCs w:val="28"/>
        </w:rPr>
        <w:t xml:space="preserve"> </w:t>
      </w:r>
      <w:r w:rsidR="006B334D">
        <w:rPr>
          <w:b w:val="0"/>
          <w:sz w:val="28"/>
          <w:szCs w:val="28"/>
        </w:rPr>
        <w:t xml:space="preserve">(раздел </w:t>
      </w:r>
      <w:r w:rsidR="006B334D">
        <w:rPr>
          <w:b w:val="0"/>
          <w:sz w:val="28"/>
          <w:szCs w:val="28"/>
          <w:lang w:val="en-US"/>
        </w:rPr>
        <w:t>III</w:t>
      </w:r>
      <w:r w:rsidR="006B334D">
        <w:rPr>
          <w:b w:val="0"/>
          <w:sz w:val="28"/>
          <w:szCs w:val="28"/>
        </w:rPr>
        <w:t>)</w:t>
      </w:r>
      <w:r>
        <w:rPr>
          <w:b w:val="0"/>
          <w:sz w:val="28"/>
          <w:szCs w:val="28"/>
        </w:rPr>
        <w:t>, заявителю необходимо пройти процедуру аккредитации, предусмотренной оператором электронной площадки.</w:t>
      </w:r>
    </w:p>
    <w:p w14:paraId="64325CD6" w14:textId="67BFA38C"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1F74DD83"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w:t>
      </w:r>
      <w:r w:rsidRPr="00E50BFC">
        <w:rPr>
          <w:sz w:val="28"/>
          <w:szCs w:val="28"/>
        </w:rPr>
        <w:lastRenderedPageBreak/>
        <w:t>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0817A4D4"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w:t>
      </w:r>
      <w:proofErr w:type="gramStart"/>
      <w:r>
        <w:rPr>
          <w:sz w:val="28"/>
          <w:szCs w:val="28"/>
        </w:rPr>
        <w:t>форме Раздела</w:t>
      </w:r>
      <w:proofErr w:type="gramEnd"/>
      <w:r>
        <w:rPr>
          <w:sz w:val="28"/>
          <w:szCs w:val="28"/>
        </w:rPr>
        <w:t xml:space="preserve">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1A2526E9"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w:t>
      </w:r>
      <w:r w:rsidR="00680729">
        <w:rPr>
          <w:sz w:val="28"/>
          <w:szCs w:val="28"/>
        </w:rPr>
        <w:t xml:space="preserve"> (раздел </w:t>
      </w:r>
      <w:r w:rsidR="00680729">
        <w:rPr>
          <w:sz w:val="28"/>
          <w:szCs w:val="28"/>
          <w:lang w:val="en-US"/>
        </w:rPr>
        <w:t>III</w:t>
      </w:r>
      <w:r w:rsidR="00680729">
        <w:rPr>
          <w:sz w:val="28"/>
          <w:szCs w:val="28"/>
        </w:rPr>
        <w:t>)</w:t>
      </w:r>
      <w:r>
        <w:rPr>
          <w:sz w:val="28"/>
          <w:szCs w:val="28"/>
        </w:rPr>
        <w:t>.</w:t>
      </w:r>
    </w:p>
    <w:p w14:paraId="7ED8C7E7" w14:textId="32E257C4" w:rsidR="00F65C8C" w:rsidRDefault="00F65C8C" w:rsidP="00F65C8C">
      <w:pPr>
        <w:tabs>
          <w:tab w:val="left" w:pos="9360"/>
        </w:tabs>
        <w:jc w:val="both"/>
        <w:rPr>
          <w:sz w:val="28"/>
          <w:szCs w:val="28"/>
        </w:rPr>
      </w:pPr>
      <w:r>
        <w:rPr>
          <w:sz w:val="28"/>
          <w:szCs w:val="28"/>
        </w:rPr>
        <w:tab/>
      </w:r>
    </w:p>
    <w:p w14:paraId="5D79F7CE" w14:textId="177FA293"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 xml:space="preserve">заявителями (претендентами) в составе заявки </w:t>
      </w:r>
      <w:r w:rsidR="0061368F">
        <w:rPr>
          <w:sz w:val="28"/>
          <w:szCs w:val="28"/>
        </w:rPr>
        <w:lastRenderedPageBreak/>
        <w:t>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562B4C">
      <w:pPr>
        <w:pStyle w:val="30"/>
        <w:widowControl w:val="0"/>
        <w:numPr>
          <w:ilvl w:val="0"/>
          <w:numId w:val="8"/>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8A208F">
        <w:rPr>
          <w:rFonts w:ascii="Times New Roman" w:hAnsi="Times New Roman" w:cs="Times New Roman"/>
          <w:sz w:val="28"/>
          <w:szCs w:val="28"/>
        </w:rPr>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3FBF2F74"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5E3E90">
        <w:rPr>
          <w:sz w:val="28"/>
          <w:szCs w:val="28"/>
        </w:rPr>
        <w:t>1</w:t>
      </w:r>
      <w:r w:rsidR="005F7C77" w:rsidRPr="005F7C77">
        <w:rPr>
          <w:sz w:val="28"/>
          <w:szCs w:val="28"/>
        </w:rPr>
        <w:t>:00</w:t>
      </w:r>
      <w:r w:rsidR="00D13369" w:rsidRPr="005F7C77">
        <w:rPr>
          <w:sz w:val="28"/>
          <w:szCs w:val="28"/>
        </w:rPr>
        <w:t xml:space="preserve"> </w:t>
      </w:r>
      <w:r w:rsidRPr="005F7C77">
        <w:rPr>
          <w:sz w:val="28"/>
          <w:szCs w:val="28"/>
        </w:rPr>
        <w:t xml:space="preserve">часов (время московское) </w:t>
      </w:r>
      <w:r w:rsidR="00556587">
        <w:rPr>
          <w:sz w:val="28"/>
          <w:szCs w:val="28"/>
        </w:rPr>
        <w:t>12</w:t>
      </w:r>
      <w:r w:rsidR="00853B54">
        <w:rPr>
          <w:sz w:val="28"/>
          <w:szCs w:val="28"/>
        </w:rPr>
        <w:t>.</w:t>
      </w:r>
      <w:r w:rsidR="00D230CD">
        <w:rPr>
          <w:sz w:val="28"/>
          <w:szCs w:val="28"/>
        </w:rPr>
        <w:t>0</w:t>
      </w:r>
      <w:r w:rsidR="00556587">
        <w:rPr>
          <w:sz w:val="28"/>
          <w:szCs w:val="28"/>
        </w:rPr>
        <w:t>7</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64A414C0"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5E3E90">
        <w:rPr>
          <w:sz w:val="28"/>
          <w:szCs w:val="28"/>
        </w:rPr>
        <w:t>1</w:t>
      </w:r>
      <w:r w:rsidRPr="005F7C77">
        <w:rPr>
          <w:sz w:val="28"/>
          <w:szCs w:val="28"/>
          <w:vertAlign w:val="superscript"/>
        </w:rPr>
        <w:t>00</w:t>
      </w:r>
      <w:r w:rsidRPr="005F7C77">
        <w:rPr>
          <w:sz w:val="28"/>
          <w:szCs w:val="28"/>
        </w:rPr>
        <w:t xml:space="preserve"> часов </w:t>
      </w:r>
      <w:r w:rsidR="00012085">
        <w:rPr>
          <w:sz w:val="28"/>
          <w:szCs w:val="28"/>
        </w:rPr>
        <w:t>1</w:t>
      </w:r>
      <w:r w:rsidR="00556587">
        <w:rPr>
          <w:sz w:val="28"/>
          <w:szCs w:val="28"/>
        </w:rPr>
        <w:t>9</w:t>
      </w:r>
      <w:r w:rsidR="00D13369" w:rsidRPr="005F7C77">
        <w:rPr>
          <w:sz w:val="28"/>
          <w:szCs w:val="28"/>
        </w:rPr>
        <w:t>.</w:t>
      </w:r>
      <w:r w:rsidR="006D2FB7" w:rsidRPr="005F7C77">
        <w:rPr>
          <w:sz w:val="28"/>
          <w:szCs w:val="28"/>
        </w:rPr>
        <w:t>0</w:t>
      </w:r>
      <w:r w:rsidR="00556587">
        <w:rPr>
          <w:sz w:val="28"/>
          <w:szCs w:val="28"/>
        </w:rPr>
        <w:t>8</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5D39807D"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7"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012085">
        <w:rPr>
          <w:color w:val="000000"/>
          <w:sz w:val="27"/>
          <w:szCs w:val="27"/>
          <w:shd w:val="clear" w:color="auto" w:fill="FFFFFF"/>
        </w:rPr>
        <w:t xml:space="preserve"> </w:t>
      </w:r>
      <w:r w:rsidR="00F7235D">
        <w:rPr>
          <w:color w:val="000000"/>
          <w:sz w:val="27"/>
          <w:szCs w:val="27"/>
          <w:shd w:val="clear" w:color="auto" w:fill="FFFFFF"/>
        </w:rPr>
        <w:t>(образец в Приложениях)</w:t>
      </w:r>
      <w:r w:rsidR="00931BA7">
        <w:rPr>
          <w:color w:val="000000"/>
          <w:sz w:val="27"/>
          <w:szCs w:val="27"/>
          <w:shd w:val="clear" w:color="auto" w:fill="FFFFFF"/>
        </w:rPr>
        <w:t>.</w:t>
      </w:r>
    </w:p>
    <w:bookmarkEnd w:id="7"/>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lastRenderedPageBreak/>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16C1B2FC"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2671D604"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82C2F91" w:rsidR="00F4321F" w:rsidRDefault="006645A5" w:rsidP="006645A5">
      <w:pPr>
        <w:pStyle w:val="35"/>
        <w:numPr>
          <w:ilvl w:val="2"/>
          <w:numId w:val="0"/>
        </w:numPr>
        <w:tabs>
          <w:tab w:val="num" w:pos="1080"/>
        </w:tabs>
        <w:ind w:firstLine="709"/>
        <w:rPr>
          <w:sz w:val="28"/>
          <w:szCs w:val="28"/>
        </w:rPr>
      </w:pPr>
      <w:r>
        <w:rPr>
          <w:sz w:val="28"/>
          <w:szCs w:val="28"/>
        </w:rPr>
        <w:lastRenderedPageBreak/>
        <w:t xml:space="preserve">В </w:t>
      </w:r>
      <w:r w:rsidR="00BC2DD6">
        <w:rPr>
          <w:sz w:val="28"/>
          <w:szCs w:val="28"/>
        </w:rPr>
        <w:t xml:space="preserve">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4E3C2765"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яемых электронных документов,</w:t>
      </w:r>
      <w:r w:rsidR="005E3E90">
        <w:rPr>
          <w:sz w:val="28"/>
          <w:szCs w:val="28"/>
        </w:rPr>
        <w:t xml:space="preserve"> з</w:t>
      </w:r>
      <w:r>
        <w:rPr>
          <w:sz w:val="28"/>
          <w:szCs w:val="28"/>
        </w:rPr>
        <w:t>аявки должны быть подписаны техническими средствами АС Оператора.</w:t>
      </w:r>
    </w:p>
    <w:p w14:paraId="50445221" w14:textId="74C03C48" w:rsidR="006645A5" w:rsidRDefault="006645A5" w:rsidP="006645A5">
      <w:pPr>
        <w:tabs>
          <w:tab w:val="left" w:pos="1260"/>
        </w:tabs>
        <w:ind w:firstLine="720"/>
        <w:jc w:val="both"/>
        <w:rPr>
          <w:sz w:val="28"/>
          <w:szCs w:val="28"/>
        </w:rPr>
      </w:pPr>
      <w:r>
        <w:rPr>
          <w:sz w:val="28"/>
          <w:szCs w:val="28"/>
        </w:rPr>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170980C9" w:rsidR="006645A5" w:rsidRDefault="006645A5" w:rsidP="006645A5">
      <w:pPr>
        <w:pStyle w:val="35"/>
        <w:numPr>
          <w:ilvl w:val="2"/>
          <w:numId w:val="0"/>
        </w:numPr>
        <w:tabs>
          <w:tab w:val="num" w:pos="1080"/>
        </w:tabs>
        <w:ind w:firstLine="720"/>
        <w:rPr>
          <w:sz w:val="28"/>
          <w:szCs w:val="28"/>
        </w:rPr>
      </w:pPr>
      <w:r>
        <w:rPr>
          <w:sz w:val="28"/>
          <w:szCs w:val="28"/>
        </w:rPr>
        <w:t>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w:t>
      </w:r>
      <w:r w:rsidR="006B334D">
        <w:rPr>
          <w:sz w:val="28"/>
          <w:szCs w:val="28"/>
        </w:rPr>
        <w:t xml:space="preserve"> </w:t>
      </w:r>
      <w:r>
        <w:rPr>
          <w:sz w:val="28"/>
          <w:szCs w:val="28"/>
          <w:lang w:val="en-US"/>
        </w:rPr>
        <w:t>III</w:t>
      </w:r>
      <w:r>
        <w:rPr>
          <w:sz w:val="28"/>
          <w:szCs w:val="28"/>
        </w:rPr>
        <w:t>).  В протоколе приёма заявок указываются сведения:</w:t>
      </w:r>
    </w:p>
    <w:p w14:paraId="7FDB53B4" w14:textId="568B9271" w:rsidR="006645A5" w:rsidRDefault="006645A5" w:rsidP="006645A5">
      <w:pPr>
        <w:pStyle w:val="22"/>
        <w:widowControl w:val="0"/>
        <w:tabs>
          <w:tab w:val="num" w:pos="1080"/>
        </w:tabs>
        <w:ind w:left="0" w:firstLine="720"/>
        <w:textAlignment w:val="baseline"/>
        <w:rPr>
          <w:sz w:val="28"/>
          <w:szCs w:val="28"/>
        </w:rPr>
      </w:pPr>
      <w:r>
        <w:rPr>
          <w:sz w:val="28"/>
          <w:szCs w:val="28"/>
        </w:rPr>
        <w:t xml:space="preserve">а) о допуске к участию в аукционе заявителя (претендента) (о признании </w:t>
      </w:r>
      <w:r>
        <w:rPr>
          <w:sz w:val="28"/>
          <w:szCs w:val="28"/>
        </w:rPr>
        <w:lastRenderedPageBreak/>
        <w:t>заявителя, подавшего заявку на участие в аукционе, участником аукциона);</w:t>
      </w:r>
    </w:p>
    <w:p w14:paraId="1C270ED6" w14:textId="437DE94B"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506BBFD5"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w:t>
      </w:r>
      <w:r w:rsidRPr="009B28E3">
        <w:rPr>
          <w:spacing w:val="1"/>
          <w:sz w:val="28"/>
          <w:szCs w:val="28"/>
        </w:rPr>
        <w:lastRenderedPageBreak/>
        <w:t>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0A1FC71D" w:rsidR="001F0CF0" w:rsidRDefault="001F0CF0" w:rsidP="00562B4C">
      <w:pPr>
        <w:pStyle w:val="30"/>
        <w:widowControl w:val="0"/>
        <w:numPr>
          <w:ilvl w:val="0"/>
          <w:numId w:val="8"/>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lastRenderedPageBreak/>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507226AE"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4642C22B"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 xml:space="preserve">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w:t>
      </w:r>
      <w:r>
        <w:rPr>
          <w:sz w:val="28"/>
          <w:szCs w:val="28"/>
        </w:rPr>
        <w:lastRenderedPageBreak/>
        <w:t>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8EE126E"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5E3E90">
        <w:rPr>
          <w:sz w:val="28"/>
          <w:szCs w:val="28"/>
        </w:rPr>
        <w:t xml:space="preserve"> з</w:t>
      </w:r>
      <w:r>
        <w:rPr>
          <w:sz w:val="28"/>
          <w:szCs w:val="28"/>
        </w:rPr>
        <w:t>аявителя</w:t>
      </w:r>
      <w:r w:rsidR="005E3E90">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021840E4"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77E177B" w14:textId="3B57D3C8" w:rsidR="00012085" w:rsidRDefault="00012085" w:rsidP="00012085"/>
    <w:p w14:paraId="33646112" w14:textId="77777777" w:rsidR="00012085" w:rsidRPr="00012085" w:rsidRDefault="00012085" w:rsidP="00012085"/>
    <w:p w14:paraId="7A2ABFB1" w14:textId="2CECB8F8" w:rsidR="008C4A00" w:rsidRPr="003003E9"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1080DC3C" w14:textId="77777777" w:rsidR="00012085" w:rsidRPr="001550D4" w:rsidRDefault="00012085">
      <w:pPr>
        <w:keepNext/>
        <w:keepLines/>
        <w:widowControl w:val="0"/>
        <w:suppressLineNumbers/>
        <w:suppressAutoHyphens/>
        <w:ind w:firstLine="709"/>
        <w:jc w:val="both"/>
        <w:rPr>
          <w:sz w:val="28"/>
          <w:szCs w:val="28"/>
        </w:rPr>
      </w:pP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68CB5616"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p w14:paraId="4B8F4A94" w14:textId="3A8DB0FB" w:rsidR="00012085" w:rsidRDefault="00012085" w:rsidP="001550D4">
            <w:pPr>
              <w:keepNext/>
              <w:keepLines/>
              <w:widowControl w:val="0"/>
              <w:suppressLineNumbers/>
              <w:suppressAutoHyphens/>
              <w:rPr>
                <w:b/>
                <w:sz w:val="28"/>
                <w:szCs w:val="28"/>
              </w:rPr>
            </w:pPr>
          </w:p>
        </w:tc>
      </w:tr>
      <w:tr w:rsidR="008C4A00" w14:paraId="612DE540" w14:textId="77777777" w:rsidTr="00277500">
        <w:trPr>
          <w:trHeight w:val="51"/>
          <w:jc w:val="center"/>
        </w:trPr>
        <w:tc>
          <w:tcPr>
            <w:tcW w:w="9778" w:type="dxa"/>
            <w:gridSpan w:val="5"/>
          </w:tcPr>
          <w:p w14:paraId="69E8634B" w14:textId="77777777" w:rsidR="00012085" w:rsidRDefault="00012085">
            <w:pPr>
              <w:keepNext/>
              <w:keepLines/>
              <w:widowControl w:val="0"/>
              <w:suppressLineNumbers/>
              <w:suppressAutoHyphens/>
              <w:rPr>
                <w:b/>
                <w:sz w:val="28"/>
                <w:szCs w:val="28"/>
              </w:rPr>
            </w:pPr>
          </w:p>
          <w:p w14:paraId="7FF04F9C" w14:textId="5BB28014" w:rsidR="008C4A00" w:rsidRDefault="008C4A00">
            <w:pPr>
              <w:keepNext/>
              <w:keepLines/>
              <w:widowControl w:val="0"/>
              <w:suppressLineNumbers/>
              <w:suppressAutoHyphens/>
              <w:rPr>
                <w:sz w:val="28"/>
                <w:szCs w:val="28"/>
              </w:rPr>
            </w:pPr>
            <w:r>
              <w:rPr>
                <w:b/>
                <w:sz w:val="28"/>
                <w:szCs w:val="28"/>
              </w:rPr>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1E98B335" w14:textId="77777777" w:rsidR="00012085" w:rsidRDefault="00012085">
            <w:pPr>
              <w:keepNext/>
              <w:keepLines/>
              <w:widowControl w:val="0"/>
              <w:suppressLineNumbers/>
              <w:suppressAutoHyphens/>
              <w:rPr>
                <w:b/>
                <w:sz w:val="28"/>
                <w:szCs w:val="28"/>
              </w:rPr>
            </w:pPr>
          </w:p>
          <w:p w14:paraId="38C0C070" w14:textId="133620E5"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0917CB2A" w14:textId="58D76EDE" w:rsidR="008F43DB" w:rsidRDefault="008F43DB" w:rsidP="008F43DB">
            <w:pPr>
              <w:jc w:val="both"/>
              <w:rPr>
                <w:b/>
                <w:bCs/>
                <w:sz w:val="28"/>
                <w:szCs w:val="28"/>
              </w:rPr>
            </w:pPr>
            <w:r w:rsidRPr="00E54E98">
              <w:rPr>
                <w:b/>
                <w:bCs/>
                <w:sz w:val="28"/>
                <w:szCs w:val="28"/>
              </w:rPr>
              <w:t>Лот 1 (аукционная единица №1)</w:t>
            </w:r>
          </w:p>
          <w:p w14:paraId="5BC5154F" w14:textId="77777777" w:rsidR="00012085" w:rsidRPr="00E54E98" w:rsidRDefault="00012085" w:rsidP="008F43DB">
            <w:pPr>
              <w:jc w:val="both"/>
              <w:rPr>
                <w:b/>
                <w:bCs/>
                <w:sz w:val="28"/>
                <w:szCs w:val="28"/>
              </w:rPr>
            </w:pPr>
          </w:p>
          <w:p w14:paraId="268194CF" w14:textId="234B77C5" w:rsidR="00012085" w:rsidRPr="007171BD" w:rsidRDefault="008F43DB" w:rsidP="00012085">
            <w:pPr>
              <w:jc w:val="both"/>
              <w:rPr>
                <w:sz w:val="28"/>
                <w:szCs w:val="28"/>
              </w:rPr>
            </w:pPr>
            <w:r w:rsidRPr="007171BD">
              <w:rPr>
                <w:sz w:val="28"/>
                <w:szCs w:val="28"/>
              </w:rPr>
              <w:t xml:space="preserve"> </w:t>
            </w:r>
            <w:r w:rsidR="00012085" w:rsidRPr="007171BD">
              <w:rPr>
                <w:sz w:val="28"/>
                <w:szCs w:val="28"/>
              </w:rPr>
              <w:t>Лесной участок (аукционная единица №</w:t>
            </w:r>
            <w:r w:rsidR="00012085">
              <w:rPr>
                <w:sz w:val="28"/>
                <w:szCs w:val="28"/>
              </w:rPr>
              <w:t xml:space="preserve"> 1</w:t>
            </w:r>
            <w:r w:rsidR="00012085" w:rsidRPr="007171BD">
              <w:rPr>
                <w:sz w:val="28"/>
                <w:szCs w:val="28"/>
              </w:rPr>
              <w:t xml:space="preserve">), общей площадью </w:t>
            </w:r>
            <w:r w:rsidR="00556587">
              <w:rPr>
                <w:sz w:val="28"/>
                <w:szCs w:val="28"/>
              </w:rPr>
              <w:t>0,9</w:t>
            </w:r>
            <w:r w:rsidR="00012085" w:rsidRPr="007171BD">
              <w:rPr>
                <w:sz w:val="28"/>
                <w:szCs w:val="28"/>
              </w:rPr>
              <w:t xml:space="preserve"> га с кадастровым номером: </w:t>
            </w:r>
          </w:p>
          <w:p w14:paraId="543698D9" w14:textId="1B47788D" w:rsidR="00012085" w:rsidRPr="007171BD" w:rsidRDefault="00012085" w:rsidP="00012085">
            <w:pPr>
              <w:jc w:val="both"/>
              <w:rPr>
                <w:sz w:val="28"/>
                <w:szCs w:val="28"/>
              </w:rPr>
            </w:pPr>
            <w:r w:rsidRPr="007171BD">
              <w:rPr>
                <w:sz w:val="28"/>
                <w:szCs w:val="28"/>
              </w:rPr>
              <w:t>06:0</w:t>
            </w:r>
            <w:r w:rsidR="00556587">
              <w:rPr>
                <w:sz w:val="28"/>
                <w:szCs w:val="28"/>
              </w:rPr>
              <w:t>7</w:t>
            </w:r>
            <w:r w:rsidRPr="007171BD">
              <w:rPr>
                <w:sz w:val="28"/>
                <w:szCs w:val="28"/>
              </w:rPr>
              <w:t>:0</w:t>
            </w:r>
            <w:r>
              <w:rPr>
                <w:sz w:val="28"/>
                <w:szCs w:val="28"/>
              </w:rPr>
              <w:t>0000</w:t>
            </w:r>
            <w:r w:rsidR="00556587">
              <w:rPr>
                <w:sz w:val="28"/>
                <w:szCs w:val="28"/>
              </w:rPr>
              <w:t>03</w:t>
            </w:r>
            <w:r w:rsidRPr="007171BD">
              <w:rPr>
                <w:sz w:val="28"/>
                <w:szCs w:val="28"/>
              </w:rPr>
              <w:t>:</w:t>
            </w:r>
            <w:r w:rsidR="00556587">
              <w:rPr>
                <w:sz w:val="28"/>
                <w:szCs w:val="28"/>
              </w:rPr>
              <w:t>333</w:t>
            </w:r>
            <w:r w:rsidRPr="007171BD">
              <w:rPr>
                <w:sz w:val="28"/>
                <w:szCs w:val="28"/>
              </w:rPr>
              <w:t xml:space="preserve">, адрес: </w:t>
            </w:r>
            <w:bookmarkStart w:id="8" w:name="_GoBack"/>
            <w:r w:rsidRPr="007171BD">
              <w:rPr>
                <w:sz w:val="28"/>
                <w:szCs w:val="28"/>
              </w:rPr>
              <w:t>Российская Федерация, Республика Ингушетия</w:t>
            </w:r>
            <w:r w:rsidR="00556587">
              <w:rPr>
                <w:sz w:val="28"/>
                <w:szCs w:val="28"/>
              </w:rPr>
              <w:t xml:space="preserve">, Сунженский район, (Сунженское лесничество, </w:t>
            </w:r>
            <w:proofErr w:type="spellStart"/>
            <w:r w:rsidR="00556587">
              <w:rPr>
                <w:sz w:val="28"/>
                <w:szCs w:val="28"/>
              </w:rPr>
              <w:t>Армхинское</w:t>
            </w:r>
            <w:proofErr w:type="spellEnd"/>
            <w:r w:rsidRPr="007171BD">
              <w:rPr>
                <w:sz w:val="28"/>
                <w:szCs w:val="28"/>
              </w:rPr>
              <w:t xml:space="preserve"> участковое лесничество, лесной квартал </w:t>
            </w:r>
            <w:r w:rsidR="00556587">
              <w:rPr>
                <w:sz w:val="28"/>
                <w:szCs w:val="28"/>
              </w:rPr>
              <w:t>5</w:t>
            </w:r>
            <w:r w:rsidRPr="007171BD">
              <w:rPr>
                <w:sz w:val="28"/>
                <w:szCs w:val="28"/>
              </w:rPr>
              <w:t xml:space="preserve">, </w:t>
            </w:r>
            <w:r w:rsidR="00556587">
              <w:rPr>
                <w:sz w:val="28"/>
                <w:szCs w:val="28"/>
              </w:rPr>
              <w:t xml:space="preserve">часть </w:t>
            </w:r>
            <w:r>
              <w:rPr>
                <w:sz w:val="28"/>
                <w:szCs w:val="28"/>
              </w:rPr>
              <w:t>лесота</w:t>
            </w:r>
            <w:r w:rsidRPr="007171BD">
              <w:rPr>
                <w:sz w:val="28"/>
                <w:szCs w:val="28"/>
              </w:rPr>
              <w:t>ксационн</w:t>
            </w:r>
            <w:r w:rsidR="00556587">
              <w:rPr>
                <w:sz w:val="28"/>
                <w:szCs w:val="28"/>
              </w:rPr>
              <w:t>ого</w:t>
            </w:r>
            <w:r w:rsidRPr="007171BD">
              <w:rPr>
                <w:sz w:val="28"/>
                <w:szCs w:val="28"/>
              </w:rPr>
              <w:t xml:space="preserve"> выдел</w:t>
            </w:r>
            <w:r w:rsidR="00556587">
              <w:rPr>
                <w:sz w:val="28"/>
                <w:szCs w:val="28"/>
              </w:rPr>
              <w:t>а</w:t>
            </w:r>
            <w:r>
              <w:rPr>
                <w:sz w:val="28"/>
                <w:szCs w:val="28"/>
              </w:rPr>
              <w:t xml:space="preserve"> </w:t>
            </w:r>
            <w:r w:rsidR="00556587">
              <w:rPr>
                <w:sz w:val="28"/>
                <w:szCs w:val="28"/>
              </w:rPr>
              <w:t>1</w:t>
            </w:r>
            <w:r>
              <w:rPr>
                <w:sz w:val="28"/>
                <w:szCs w:val="28"/>
              </w:rPr>
              <w:t>).</w:t>
            </w:r>
            <w:bookmarkEnd w:id="8"/>
          </w:p>
          <w:p w14:paraId="4D9299E4" w14:textId="53489E4C" w:rsidR="00012085" w:rsidRPr="007171BD" w:rsidRDefault="00012085" w:rsidP="00012085">
            <w:pPr>
              <w:jc w:val="both"/>
              <w:rPr>
                <w:sz w:val="28"/>
                <w:szCs w:val="28"/>
              </w:rPr>
            </w:pPr>
            <w:r w:rsidRPr="007171BD">
              <w:rPr>
                <w:sz w:val="28"/>
                <w:szCs w:val="28"/>
              </w:rPr>
              <w:t xml:space="preserve">Начальная цена аукционной единицы составляет: </w:t>
            </w:r>
            <w:bookmarkStart w:id="9" w:name="_Hlk165635244"/>
            <w:r>
              <w:rPr>
                <w:sz w:val="28"/>
                <w:szCs w:val="28"/>
              </w:rPr>
              <w:t>18 </w:t>
            </w:r>
            <w:r w:rsidR="00152A33">
              <w:rPr>
                <w:sz w:val="28"/>
                <w:szCs w:val="28"/>
              </w:rPr>
              <w:t>200</w:t>
            </w:r>
            <w:r>
              <w:rPr>
                <w:sz w:val="28"/>
                <w:szCs w:val="28"/>
              </w:rPr>
              <w:t>,</w:t>
            </w:r>
            <w:r w:rsidR="00152A33">
              <w:rPr>
                <w:sz w:val="28"/>
                <w:szCs w:val="28"/>
              </w:rPr>
              <w:t>7</w:t>
            </w:r>
            <w:r w:rsidRPr="007171BD">
              <w:rPr>
                <w:sz w:val="28"/>
                <w:szCs w:val="28"/>
              </w:rPr>
              <w:t xml:space="preserve"> (</w:t>
            </w:r>
            <w:r w:rsidR="00152A33">
              <w:rPr>
                <w:sz w:val="28"/>
                <w:szCs w:val="28"/>
              </w:rPr>
              <w:t>восемнадцать</w:t>
            </w:r>
            <w:r>
              <w:rPr>
                <w:sz w:val="28"/>
                <w:szCs w:val="28"/>
              </w:rPr>
              <w:t xml:space="preserve"> тысяч дв</w:t>
            </w:r>
            <w:r w:rsidR="00152A33">
              <w:rPr>
                <w:sz w:val="28"/>
                <w:szCs w:val="28"/>
              </w:rPr>
              <w:t>ести</w:t>
            </w:r>
            <w:r>
              <w:rPr>
                <w:sz w:val="28"/>
                <w:szCs w:val="28"/>
              </w:rPr>
              <w:t xml:space="preserve"> рубл</w:t>
            </w:r>
            <w:r w:rsidR="00152A33">
              <w:rPr>
                <w:sz w:val="28"/>
                <w:szCs w:val="28"/>
              </w:rPr>
              <w:t>ей семьдес</w:t>
            </w:r>
            <w:r>
              <w:rPr>
                <w:sz w:val="28"/>
                <w:szCs w:val="28"/>
              </w:rPr>
              <w:t>ят копеек</w:t>
            </w:r>
            <w:r w:rsidRPr="007171BD">
              <w:rPr>
                <w:sz w:val="28"/>
                <w:szCs w:val="28"/>
              </w:rPr>
              <w:t>) рублей</w:t>
            </w:r>
            <w:bookmarkEnd w:id="9"/>
            <w:r w:rsidRPr="007171BD">
              <w:rPr>
                <w:sz w:val="28"/>
                <w:szCs w:val="28"/>
              </w:rPr>
              <w:t>.</w:t>
            </w:r>
          </w:p>
          <w:p w14:paraId="0C26B099" w14:textId="77777777" w:rsidR="00012085" w:rsidRPr="007171BD" w:rsidRDefault="00012085" w:rsidP="00012085">
            <w:pPr>
              <w:jc w:val="both"/>
              <w:rPr>
                <w:sz w:val="28"/>
                <w:szCs w:val="28"/>
              </w:rPr>
            </w:pPr>
            <w:r w:rsidRPr="007171BD">
              <w:rPr>
                <w:sz w:val="28"/>
                <w:szCs w:val="28"/>
              </w:rPr>
              <w:t>Лесной участок обременений не имеет.</w:t>
            </w:r>
          </w:p>
          <w:p w14:paraId="43519F38" w14:textId="77777777" w:rsidR="00012085" w:rsidRPr="007171BD" w:rsidRDefault="00012085" w:rsidP="0001208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D5605AE" w14:textId="5FB553A1" w:rsidR="00012085" w:rsidRDefault="00012085" w:rsidP="00012085">
            <w:pPr>
              <w:jc w:val="both"/>
              <w:rPr>
                <w:sz w:val="28"/>
                <w:szCs w:val="28"/>
              </w:rPr>
            </w:pPr>
            <w:r w:rsidRPr="007171BD">
              <w:rPr>
                <w:sz w:val="28"/>
                <w:szCs w:val="28"/>
              </w:rPr>
              <w:t xml:space="preserve"> Срок аренды лесного участка – </w:t>
            </w:r>
            <w:r w:rsidR="00E33E95">
              <w:rPr>
                <w:sz w:val="28"/>
                <w:szCs w:val="28"/>
              </w:rPr>
              <w:t>49</w:t>
            </w:r>
            <w:r w:rsidRPr="007171BD">
              <w:rPr>
                <w:sz w:val="28"/>
                <w:szCs w:val="28"/>
              </w:rPr>
              <w:t xml:space="preserve"> лет.</w:t>
            </w:r>
          </w:p>
          <w:p w14:paraId="0E6083D3" w14:textId="36B23B33" w:rsidR="007F130D" w:rsidRPr="008F43DB" w:rsidRDefault="008F43DB" w:rsidP="008F43DB">
            <w:pPr>
              <w:jc w:val="both"/>
              <w:rPr>
                <w:b/>
                <w:bCs/>
              </w:rPr>
            </w:pPr>
            <w:r w:rsidRPr="007171BD">
              <w:rPr>
                <w:sz w:val="28"/>
                <w:szCs w:val="28"/>
              </w:rPr>
              <w:t xml:space="preserve"> </w:t>
            </w:r>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3E4935F3" w14:textId="4CCFB66E" w:rsidR="008C4A00" w:rsidRDefault="008C4A00" w:rsidP="00E74BE4">
            <w:pPr>
              <w:jc w:val="both"/>
              <w:rPr>
                <w:sz w:val="28"/>
                <w:szCs w:val="28"/>
              </w:rPr>
            </w:pPr>
            <w:bookmarkStart w:id="10" w:name="_Hlk90563484"/>
            <w:r>
              <w:rPr>
                <w:sz w:val="28"/>
                <w:szCs w:val="28"/>
              </w:rPr>
              <w:t>Начальный размер арендной платы (начальная стоимость аукционной единицы) составляет:</w:t>
            </w:r>
          </w:p>
          <w:p w14:paraId="56DB2D22" w14:textId="77777777" w:rsidR="00B461FC" w:rsidRPr="007171BD" w:rsidRDefault="008F43DB" w:rsidP="00B461FC">
            <w:pPr>
              <w:jc w:val="both"/>
              <w:rPr>
                <w:sz w:val="28"/>
                <w:szCs w:val="28"/>
              </w:rPr>
            </w:pPr>
            <w:r w:rsidRPr="006664A0">
              <w:rPr>
                <w:b/>
                <w:i/>
                <w:sz w:val="28"/>
                <w:szCs w:val="28"/>
              </w:rPr>
              <w:t xml:space="preserve">По лоту № </w:t>
            </w:r>
            <w:r w:rsidR="006B334D">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B461FC">
              <w:rPr>
                <w:sz w:val="28"/>
                <w:szCs w:val="28"/>
              </w:rPr>
              <w:t>18 200,7</w:t>
            </w:r>
            <w:r w:rsidR="00B461FC" w:rsidRPr="007171BD">
              <w:rPr>
                <w:sz w:val="28"/>
                <w:szCs w:val="28"/>
              </w:rPr>
              <w:t xml:space="preserve"> (</w:t>
            </w:r>
            <w:r w:rsidR="00B461FC">
              <w:rPr>
                <w:sz w:val="28"/>
                <w:szCs w:val="28"/>
              </w:rPr>
              <w:t>восемнадцать тысяч двести рублей семьдесят копеек</w:t>
            </w:r>
            <w:r w:rsidR="00B461FC" w:rsidRPr="007171BD">
              <w:rPr>
                <w:sz w:val="28"/>
                <w:szCs w:val="28"/>
              </w:rPr>
              <w:t>) рублей.</w:t>
            </w:r>
          </w:p>
          <w:p w14:paraId="636E3635" w14:textId="3E9ABC95" w:rsidR="00012085" w:rsidRDefault="008F43DB" w:rsidP="00012085">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B461FC">
              <w:rPr>
                <w:sz w:val="28"/>
                <w:szCs w:val="28"/>
              </w:rPr>
              <w:t>910,03</w:t>
            </w:r>
            <w:r w:rsidR="00012085">
              <w:rPr>
                <w:sz w:val="28"/>
                <w:szCs w:val="28"/>
              </w:rPr>
              <w:t xml:space="preserve"> (</w:t>
            </w:r>
            <w:r w:rsidR="00B461FC">
              <w:rPr>
                <w:sz w:val="28"/>
                <w:szCs w:val="28"/>
              </w:rPr>
              <w:t>девятьсот десять</w:t>
            </w:r>
            <w:r w:rsidR="00012085">
              <w:rPr>
                <w:sz w:val="28"/>
                <w:szCs w:val="28"/>
              </w:rPr>
              <w:t xml:space="preserve"> рублей </w:t>
            </w:r>
            <w:r w:rsidR="00B461FC">
              <w:rPr>
                <w:sz w:val="28"/>
                <w:szCs w:val="28"/>
              </w:rPr>
              <w:t>3</w:t>
            </w:r>
            <w:r w:rsidR="00012085">
              <w:rPr>
                <w:sz w:val="28"/>
                <w:szCs w:val="28"/>
              </w:rPr>
              <w:t xml:space="preserve"> к</w:t>
            </w:r>
            <w:r w:rsidR="00012085" w:rsidRPr="006664A0">
              <w:rPr>
                <w:sz w:val="28"/>
                <w:szCs w:val="28"/>
              </w:rPr>
              <w:t>опе</w:t>
            </w:r>
            <w:r w:rsidR="00B461FC">
              <w:rPr>
                <w:sz w:val="28"/>
                <w:szCs w:val="28"/>
              </w:rPr>
              <w:t>й</w:t>
            </w:r>
            <w:r w:rsidR="00012085" w:rsidRPr="006664A0">
              <w:rPr>
                <w:sz w:val="28"/>
                <w:szCs w:val="28"/>
              </w:rPr>
              <w:t>к</w:t>
            </w:r>
            <w:r w:rsidR="00B461FC">
              <w:rPr>
                <w:sz w:val="28"/>
                <w:szCs w:val="28"/>
              </w:rPr>
              <w:t>и</w:t>
            </w:r>
            <w:r w:rsidR="00012085" w:rsidRPr="006664A0">
              <w:rPr>
                <w:sz w:val="28"/>
                <w:szCs w:val="28"/>
              </w:rPr>
              <w:t>) рублей</w:t>
            </w:r>
            <w:r w:rsidR="00012085">
              <w:rPr>
                <w:sz w:val="28"/>
                <w:szCs w:val="28"/>
              </w:rPr>
              <w:t>.</w:t>
            </w:r>
          </w:p>
          <w:p w14:paraId="4D596CB5" w14:textId="77777777" w:rsidR="002F63EE" w:rsidRPr="002D5A93" w:rsidRDefault="002F63EE" w:rsidP="008F43DB">
            <w:pPr>
              <w:jc w:val="both"/>
            </w:pPr>
          </w:p>
        </w:tc>
      </w:tr>
      <w:bookmarkEnd w:id="10"/>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64330498"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p w14:paraId="589739DF" w14:textId="59CB3813" w:rsidR="00012085" w:rsidRDefault="00012085">
            <w:pPr>
              <w:keepNext/>
              <w:keepLines/>
              <w:widowControl w:val="0"/>
              <w:suppressLineNumbers/>
              <w:suppressAutoHyphens/>
              <w:ind w:left="78"/>
              <w:rPr>
                <w:b/>
                <w:sz w:val="28"/>
                <w:szCs w:val="28"/>
              </w:rPr>
            </w:pPr>
          </w:p>
        </w:tc>
      </w:tr>
      <w:tr w:rsidR="008C4A00" w14:paraId="1BF2E8B6" w14:textId="77777777">
        <w:trPr>
          <w:cantSplit/>
          <w:trHeight w:val="222"/>
          <w:jc w:val="center"/>
        </w:trPr>
        <w:tc>
          <w:tcPr>
            <w:tcW w:w="9778" w:type="dxa"/>
            <w:gridSpan w:val="5"/>
          </w:tcPr>
          <w:p w14:paraId="180A5706"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p w14:paraId="13ED917B" w14:textId="1444374E" w:rsidR="00012085" w:rsidRDefault="00012085" w:rsidP="002D5A93">
            <w:pPr>
              <w:shd w:val="clear" w:color="auto" w:fill="FFFFFF"/>
              <w:tabs>
                <w:tab w:val="left" w:pos="9360"/>
              </w:tabs>
              <w:jc w:val="both"/>
              <w:rPr>
                <w:sz w:val="28"/>
                <w:szCs w:val="28"/>
              </w:rPr>
            </w:pPr>
          </w:p>
        </w:tc>
      </w:tr>
      <w:tr w:rsidR="008C4A00" w14:paraId="2335248C" w14:textId="77777777">
        <w:trPr>
          <w:cantSplit/>
          <w:trHeight w:val="222"/>
          <w:jc w:val="center"/>
        </w:trPr>
        <w:tc>
          <w:tcPr>
            <w:tcW w:w="2534" w:type="dxa"/>
            <w:gridSpan w:val="4"/>
          </w:tcPr>
          <w:p w14:paraId="5E8D898E" w14:textId="77777777" w:rsidR="00012085" w:rsidRDefault="00012085">
            <w:pPr>
              <w:widowControl w:val="0"/>
              <w:suppressLineNumbers/>
              <w:suppressAutoHyphens/>
              <w:rPr>
                <w:b/>
                <w:sz w:val="28"/>
                <w:szCs w:val="28"/>
              </w:rPr>
            </w:pPr>
          </w:p>
          <w:p w14:paraId="50D65D77" w14:textId="5FB930AF"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7D99E822" w14:textId="77777777" w:rsidR="008C4A00" w:rsidRDefault="008C4A00">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14:paraId="4ACC85C8" w14:textId="76E30092" w:rsidR="00012085" w:rsidRDefault="00012085">
            <w:pPr>
              <w:keepNext/>
              <w:keepLines/>
              <w:widowControl w:val="0"/>
              <w:suppressLineNumbers/>
              <w:suppressAutoHyphens/>
              <w:ind w:left="1042" w:hanging="964"/>
              <w:rPr>
                <w:sz w:val="28"/>
                <w:szCs w:val="28"/>
              </w:rPr>
            </w:pPr>
          </w:p>
        </w:tc>
      </w:tr>
      <w:tr w:rsidR="008C4A00" w14:paraId="16BD8DAB" w14:textId="77777777">
        <w:trPr>
          <w:cantSplit/>
          <w:trHeight w:val="561"/>
          <w:jc w:val="center"/>
        </w:trPr>
        <w:tc>
          <w:tcPr>
            <w:tcW w:w="9778" w:type="dxa"/>
            <w:gridSpan w:val="5"/>
          </w:tcPr>
          <w:p w14:paraId="48C7CEFF" w14:textId="0B11F61D" w:rsidR="008C4A00" w:rsidRDefault="008C4A00">
            <w:pPr>
              <w:widowControl w:val="0"/>
              <w:tabs>
                <w:tab w:val="num" w:pos="720"/>
              </w:tabs>
              <w:jc w:val="both"/>
              <w:rPr>
                <w:sz w:val="28"/>
                <w:szCs w:val="28"/>
              </w:rPr>
            </w:pPr>
            <w:r>
              <w:rPr>
                <w:b/>
                <w:sz w:val="28"/>
                <w:szCs w:val="28"/>
              </w:rPr>
              <w:lastRenderedPageBreak/>
              <w:t>Размер задатка:</w:t>
            </w:r>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53DEE7BB" w14:textId="77777777" w:rsidR="00B461FC" w:rsidRPr="007171BD" w:rsidRDefault="008F43DB" w:rsidP="00B461FC">
            <w:pPr>
              <w:jc w:val="both"/>
              <w:rPr>
                <w:sz w:val="28"/>
                <w:szCs w:val="28"/>
              </w:rPr>
            </w:pPr>
            <w:r w:rsidRPr="007C701C">
              <w:rPr>
                <w:b/>
                <w:bCs/>
                <w:sz w:val="28"/>
                <w:szCs w:val="28"/>
              </w:rPr>
              <w:t xml:space="preserve">По лоту № </w:t>
            </w:r>
            <w:r w:rsidR="00727223">
              <w:rPr>
                <w:b/>
                <w:bCs/>
                <w:sz w:val="28"/>
                <w:szCs w:val="28"/>
              </w:rPr>
              <w:t>1</w:t>
            </w:r>
            <w:r w:rsidRPr="007C701C">
              <w:rPr>
                <w:b/>
                <w:bCs/>
                <w:sz w:val="28"/>
                <w:szCs w:val="28"/>
              </w:rPr>
              <w:t>:</w:t>
            </w:r>
            <w:r w:rsidRPr="007C701C">
              <w:rPr>
                <w:sz w:val="28"/>
                <w:szCs w:val="28"/>
              </w:rPr>
              <w:t xml:space="preserve"> </w:t>
            </w:r>
            <w:r w:rsidR="00B461FC">
              <w:rPr>
                <w:sz w:val="28"/>
                <w:szCs w:val="28"/>
              </w:rPr>
              <w:t>18 200,7</w:t>
            </w:r>
            <w:r w:rsidR="00B461FC" w:rsidRPr="007171BD">
              <w:rPr>
                <w:sz w:val="28"/>
                <w:szCs w:val="28"/>
              </w:rPr>
              <w:t xml:space="preserve"> (</w:t>
            </w:r>
            <w:r w:rsidR="00B461FC">
              <w:rPr>
                <w:sz w:val="28"/>
                <w:szCs w:val="28"/>
              </w:rPr>
              <w:t>восемнадцать тысяч двести рублей семьдесят копеек</w:t>
            </w:r>
            <w:r w:rsidR="00B461FC" w:rsidRPr="007171BD">
              <w:rPr>
                <w:sz w:val="28"/>
                <w:szCs w:val="28"/>
              </w:rPr>
              <w:t>) рублей.</w:t>
            </w:r>
          </w:p>
          <w:p w14:paraId="5FAF15C4" w14:textId="296CC501" w:rsidR="00012085" w:rsidRDefault="00012085" w:rsidP="00B5796B">
            <w:pPr>
              <w:rPr>
                <w:sz w:val="28"/>
                <w:szCs w:val="28"/>
              </w:rPr>
            </w:pPr>
            <w:bookmarkStart w:id="11" w:name="_Hlk98686497"/>
          </w:p>
          <w:bookmarkEnd w:id="11"/>
          <w:p w14:paraId="5088BE58" w14:textId="0A4947A9" w:rsidR="008C4A00" w:rsidRDefault="008C4A00">
            <w:pPr>
              <w:widowControl w:val="0"/>
              <w:tabs>
                <w:tab w:val="num"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r w:rsidR="00727223">
              <w:rPr>
                <w:sz w:val="28"/>
                <w:szCs w:val="28"/>
              </w:rPr>
              <w:t>Задаток вносится на счет электронной площадки. Со счета победителя аукциона задаток переводится на счет Минприроды Ингушетии.</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sidRPr="00284F07">
              <w:rPr>
                <w:b/>
                <w:sz w:val="28"/>
                <w:szCs w:val="28"/>
              </w:rPr>
              <w:t>_</w:t>
            </w:r>
            <w:proofErr w:type="spellStart"/>
            <w:r>
              <w:rPr>
                <w:b/>
                <w:sz w:val="28"/>
                <w:szCs w:val="28"/>
                <w:lang w:val="en-US"/>
              </w:rPr>
              <w:t>ri</w:t>
            </w:r>
            <w:proofErr w:type="spellEnd"/>
            <w:r w:rsidRPr="00284F07">
              <w:rPr>
                <w:b/>
                <w:sz w:val="28"/>
                <w:szCs w:val="28"/>
              </w:rPr>
              <w:t>@</w:t>
            </w:r>
            <w:r>
              <w:rPr>
                <w:b/>
                <w:sz w:val="28"/>
                <w:szCs w:val="28"/>
                <w:lang w:val="en-US"/>
              </w:rPr>
              <w:t>mail</w:t>
            </w:r>
            <w:r w:rsidR="009253D5">
              <w:rPr>
                <w:b/>
                <w:sz w:val="28"/>
                <w:szCs w:val="28"/>
              </w:rPr>
              <w:t>.</w:t>
            </w:r>
            <w:proofErr w:type="spellStart"/>
            <w:r>
              <w:rPr>
                <w:b/>
                <w:sz w:val="28"/>
                <w:szCs w:val="28"/>
                <w:lang w:val="en-US"/>
              </w:rPr>
              <w:t>ru</w:t>
            </w:r>
            <w:proofErr w:type="spellEnd"/>
          </w:p>
          <w:p w14:paraId="78F120AA" w14:textId="77777777" w:rsidR="002A6D6F" w:rsidRPr="002A6D6F" w:rsidRDefault="002A6D6F" w:rsidP="002A6D6F">
            <w:pPr>
              <w:rPr>
                <w:sz w:val="28"/>
                <w:szCs w:val="28"/>
              </w:rPr>
            </w:pPr>
            <w:bookmarkStart w:id="12"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2"/>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70E22D8"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37D3E9B0" w:rsidR="009435A1" w:rsidRPr="00994784" w:rsidRDefault="009435A1" w:rsidP="009435A1">
            <w:pPr>
              <w:jc w:val="both"/>
              <w:rPr>
                <w:sz w:val="28"/>
                <w:szCs w:val="28"/>
              </w:rPr>
            </w:pPr>
            <w:r>
              <w:rPr>
                <w:sz w:val="28"/>
                <w:szCs w:val="28"/>
              </w:rPr>
              <w:lastRenderedPageBreak/>
              <w:t xml:space="preserve">Заявки на участие в аукционе принимаются </w:t>
            </w:r>
            <w:r w:rsidRPr="00994784">
              <w:rPr>
                <w:sz w:val="28"/>
                <w:szCs w:val="28"/>
              </w:rPr>
              <w:t xml:space="preserve">с </w:t>
            </w:r>
            <w:r w:rsidR="00994784">
              <w:rPr>
                <w:sz w:val="28"/>
                <w:szCs w:val="28"/>
              </w:rPr>
              <w:t>1</w:t>
            </w:r>
            <w:r w:rsidR="008F43DB">
              <w:rPr>
                <w:sz w:val="28"/>
                <w:szCs w:val="28"/>
              </w:rPr>
              <w:t>1</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B461FC">
              <w:rPr>
                <w:sz w:val="28"/>
                <w:szCs w:val="28"/>
              </w:rPr>
              <w:t>12</w:t>
            </w:r>
            <w:r w:rsidR="00762851" w:rsidRPr="00994784">
              <w:rPr>
                <w:sz w:val="28"/>
                <w:szCs w:val="28"/>
              </w:rPr>
              <w:t>.</w:t>
            </w:r>
            <w:r w:rsidR="001A7F06">
              <w:rPr>
                <w:sz w:val="28"/>
                <w:szCs w:val="28"/>
              </w:rPr>
              <w:t>0</w:t>
            </w:r>
            <w:r w:rsidR="00B461FC">
              <w:rPr>
                <w:sz w:val="28"/>
                <w:szCs w:val="28"/>
              </w:rPr>
              <w:t>7</w:t>
            </w:r>
            <w:r w:rsidR="00762851" w:rsidRPr="00994784">
              <w:rPr>
                <w:sz w:val="28"/>
                <w:szCs w:val="28"/>
              </w:rPr>
              <w:t>.202</w:t>
            </w:r>
            <w:r w:rsidR="008F43DB">
              <w:rPr>
                <w:sz w:val="28"/>
                <w:szCs w:val="28"/>
              </w:rPr>
              <w:t>4</w:t>
            </w:r>
            <w:r w:rsidR="008E0012" w:rsidRPr="00994784">
              <w:rPr>
                <w:sz w:val="28"/>
                <w:szCs w:val="28"/>
              </w:rPr>
              <w:t>г</w:t>
            </w:r>
            <w:r w:rsidRPr="00994784">
              <w:rPr>
                <w:sz w:val="28"/>
                <w:szCs w:val="28"/>
              </w:rPr>
              <w:t>.</w:t>
            </w:r>
          </w:p>
          <w:p w14:paraId="35F1FDAE" w14:textId="0D72501D"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Прием заявок на участие в аукционе прекращается в </w:t>
            </w:r>
            <w:r w:rsidR="00994784">
              <w:rPr>
                <w:sz w:val="28"/>
                <w:szCs w:val="28"/>
              </w:rPr>
              <w:t>1</w:t>
            </w:r>
            <w:r w:rsidR="008F43DB">
              <w:rPr>
                <w:sz w:val="28"/>
                <w:szCs w:val="28"/>
              </w:rPr>
              <w:t>1</w:t>
            </w:r>
            <w:r w:rsidRPr="00994784">
              <w:rPr>
                <w:sz w:val="28"/>
                <w:szCs w:val="28"/>
                <w:vertAlign w:val="superscript"/>
              </w:rPr>
              <w:t>00</w:t>
            </w:r>
            <w:r w:rsidRPr="00994784">
              <w:rPr>
                <w:sz w:val="28"/>
                <w:szCs w:val="28"/>
              </w:rPr>
              <w:t xml:space="preserve"> часов </w:t>
            </w:r>
            <w:r w:rsidR="00B461FC">
              <w:rPr>
                <w:sz w:val="28"/>
                <w:szCs w:val="28"/>
              </w:rPr>
              <w:t>19</w:t>
            </w:r>
            <w:r w:rsidR="00B900B2">
              <w:rPr>
                <w:sz w:val="28"/>
                <w:szCs w:val="28"/>
              </w:rPr>
              <w:t>.</w:t>
            </w:r>
            <w:r w:rsidR="00B461FC">
              <w:rPr>
                <w:sz w:val="28"/>
                <w:szCs w:val="28"/>
              </w:rPr>
              <w:t>08</w:t>
            </w:r>
            <w:r w:rsidR="008E0012" w:rsidRPr="00994784">
              <w:rPr>
                <w:sz w:val="28"/>
                <w:szCs w:val="28"/>
              </w:rPr>
              <w:t>.202</w:t>
            </w:r>
            <w:r w:rsidR="008F43DB">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9047B64" w:rsidR="008C4A00" w:rsidRDefault="008C4A00">
            <w:pPr>
              <w:rPr>
                <w:b/>
                <w:sz w:val="28"/>
                <w:szCs w:val="28"/>
              </w:rPr>
            </w:pPr>
            <w:r>
              <w:rPr>
                <w:b/>
                <w:sz w:val="28"/>
                <w:szCs w:val="28"/>
              </w:rPr>
              <w:t>Место, день и время начала рассмотрения заявок на участие в аукционе.</w:t>
            </w:r>
          </w:p>
        </w:tc>
      </w:tr>
      <w:tr w:rsidR="008C4A00" w14:paraId="0837E87D" w14:textId="77777777">
        <w:trPr>
          <w:jc w:val="center"/>
        </w:trPr>
        <w:tc>
          <w:tcPr>
            <w:tcW w:w="9778" w:type="dxa"/>
            <w:gridSpan w:val="5"/>
          </w:tcPr>
          <w:p w14:paraId="61FB732E" w14:textId="69516D6F"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366833B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694B80A"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lastRenderedPageBreak/>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proofErr w:type="spellStart"/>
            <w:r w:rsidRPr="008E0012">
              <w:rPr>
                <w:sz w:val="28"/>
                <w:szCs w:val="28"/>
                <w:lang w:val="en-US"/>
              </w:rPr>
              <w:t>rts</w:t>
            </w:r>
            <w:proofErr w:type="spellEnd"/>
            <w:r w:rsidRPr="008E0012">
              <w:rPr>
                <w:sz w:val="28"/>
                <w:szCs w:val="28"/>
              </w:rPr>
              <w:t>-</w:t>
            </w:r>
            <w:r w:rsidRPr="008E0012">
              <w:rPr>
                <w:sz w:val="28"/>
                <w:szCs w:val="28"/>
                <w:lang w:val="en-US"/>
              </w:rPr>
              <w:t>tender</w:t>
            </w:r>
            <w:r w:rsidRPr="008E0012">
              <w:rPr>
                <w:sz w:val="28"/>
                <w:szCs w:val="28"/>
              </w:rPr>
              <w:t>.</w:t>
            </w:r>
            <w:proofErr w:type="spellStart"/>
            <w:r w:rsidRPr="008E0012">
              <w:rPr>
                <w:sz w:val="28"/>
                <w:szCs w:val="28"/>
                <w:lang w:val="en-US"/>
              </w:rPr>
              <w:t>ru</w:t>
            </w:r>
            <w:proofErr w:type="spellEnd"/>
          </w:p>
          <w:p w14:paraId="21C3067A" w14:textId="5B007C4C" w:rsidR="00853F24" w:rsidRPr="00994784" w:rsidRDefault="00B461FC" w:rsidP="008E0012">
            <w:pPr>
              <w:keepNext/>
              <w:keepLines/>
              <w:widowControl w:val="0"/>
              <w:suppressLineNumbers/>
              <w:suppressAutoHyphens/>
              <w:jc w:val="center"/>
              <w:rPr>
                <w:b/>
                <w:i/>
                <w:sz w:val="28"/>
                <w:szCs w:val="28"/>
                <w:u w:val="single"/>
              </w:rPr>
            </w:pPr>
            <w:r>
              <w:rPr>
                <w:b/>
                <w:i/>
                <w:sz w:val="28"/>
                <w:szCs w:val="28"/>
                <w:u w:val="single"/>
              </w:rPr>
              <w:t>23</w:t>
            </w:r>
            <w:r w:rsidR="00545BC6" w:rsidRPr="00994784">
              <w:rPr>
                <w:b/>
                <w:i/>
                <w:sz w:val="28"/>
                <w:szCs w:val="28"/>
                <w:u w:val="single"/>
              </w:rPr>
              <w:t xml:space="preserve"> </w:t>
            </w:r>
            <w:r>
              <w:rPr>
                <w:b/>
                <w:i/>
                <w:sz w:val="28"/>
                <w:szCs w:val="28"/>
                <w:u w:val="single"/>
              </w:rPr>
              <w:t>августа</w:t>
            </w:r>
            <w:r w:rsidR="00853F24" w:rsidRPr="00994784">
              <w:rPr>
                <w:b/>
                <w:i/>
                <w:sz w:val="28"/>
                <w:szCs w:val="28"/>
                <w:u w:val="single"/>
              </w:rPr>
              <w:t xml:space="preserve"> 202</w:t>
            </w:r>
            <w:r w:rsidR="008F43DB">
              <w:rPr>
                <w:b/>
                <w:i/>
                <w:sz w:val="28"/>
                <w:szCs w:val="28"/>
                <w:u w:val="single"/>
              </w:rPr>
              <w:t>4</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w:t>
            </w:r>
            <w:proofErr w:type="spellStart"/>
            <w:r w:rsidR="00DE3C53" w:rsidRPr="00853F24">
              <w:rPr>
                <w:sz w:val="28"/>
                <w:szCs w:val="28"/>
              </w:rPr>
              <w:t>Мальсагова</w:t>
            </w:r>
            <w:proofErr w:type="spellEnd"/>
            <w:r w:rsidR="00DE3C53" w:rsidRPr="00853F24">
              <w:rPr>
                <w:sz w:val="28"/>
                <w:szCs w:val="28"/>
              </w:rPr>
              <w:t>,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w:t>
            </w:r>
            <w:proofErr w:type="gramStart"/>
            <w:r>
              <w:rPr>
                <w:b/>
                <w:bCs/>
                <w:sz w:val="28"/>
                <w:szCs w:val="28"/>
              </w:rPr>
              <w:t>заключения  договора</w:t>
            </w:r>
            <w:proofErr w:type="gramEnd"/>
            <w:r>
              <w:rPr>
                <w:b/>
                <w:bCs/>
                <w:sz w:val="28"/>
                <w:szCs w:val="28"/>
              </w:rPr>
              <w:t xml:space="preserve">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proofErr w:type="gramStart"/>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w:t>
            </w:r>
            <w:proofErr w:type="gramEnd"/>
            <w:r w:rsidR="00CA786C" w:rsidRPr="00AB6178">
              <w:rPr>
                <w:rFonts w:ascii="Times New Roman" w:hAnsi="Times New Roman" w:cs="Times New Roman"/>
                <w:b/>
                <w:bCs/>
                <w:sz w:val="24"/>
                <w:szCs w:val="24"/>
              </w:rPr>
              <w:t xml:space="preserve">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562B4C">
            <w:pPr>
              <w:pStyle w:val="ConsPlusNormal"/>
              <w:numPr>
                <w:ilvl w:val="0"/>
                <w:numId w:val="5"/>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562B4C">
            <w:pPr>
              <w:pStyle w:val="ConsPlusNormal"/>
              <w:numPr>
                <w:ilvl w:val="0"/>
                <w:numId w:val="5"/>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 xml:space="preserve">рабочих дней по истечении указанного </w:t>
            </w:r>
            <w:proofErr w:type="gramStart"/>
            <w:r w:rsidR="00322979" w:rsidRPr="00AB6178">
              <w:rPr>
                <w:rFonts w:ascii="Times New Roman" w:hAnsi="Times New Roman" w:cs="Times New Roman"/>
                <w:sz w:val="24"/>
                <w:szCs w:val="24"/>
              </w:rPr>
              <w:t>в  части</w:t>
            </w:r>
            <w:proofErr w:type="gramEnd"/>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562B4C">
            <w:pPr>
              <w:pStyle w:val="aff1"/>
              <w:widowControl w:val="0"/>
              <w:numPr>
                <w:ilvl w:val="0"/>
                <w:numId w:val="6"/>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62F0A82D" w14:textId="1A088C36" w:rsidR="00727223" w:rsidRDefault="00727223">
      <w:pPr>
        <w:pStyle w:val="10"/>
        <w:jc w:val="center"/>
        <w:rPr>
          <w:rFonts w:ascii="Times New Roman" w:hAnsi="Times New Roman"/>
          <w:sz w:val="28"/>
          <w:szCs w:val="28"/>
        </w:rPr>
      </w:pPr>
    </w:p>
    <w:p w14:paraId="54F7A8D1" w14:textId="3C14326B" w:rsidR="000D2DEF" w:rsidRDefault="000D2DEF" w:rsidP="000D2DEF"/>
    <w:p w14:paraId="6DDEFA33" w14:textId="1E3173BC" w:rsidR="000D2DEF" w:rsidRDefault="000D2DEF" w:rsidP="000D2DEF"/>
    <w:p w14:paraId="6A31BADA" w14:textId="10DA28F2" w:rsidR="000D2DEF" w:rsidRDefault="000D2DEF" w:rsidP="000D2DEF"/>
    <w:p w14:paraId="1C618709" w14:textId="648623CF" w:rsidR="000D2DEF" w:rsidRDefault="000D2DEF" w:rsidP="000D2DEF"/>
    <w:p w14:paraId="0918973E" w14:textId="77777777" w:rsidR="000D2DEF" w:rsidRPr="000D2DEF" w:rsidRDefault="000D2DEF" w:rsidP="000D2DEF"/>
    <w:p w14:paraId="72E16819" w14:textId="7A672B2F" w:rsidR="008C4A00" w:rsidRDefault="008C4A00">
      <w:pPr>
        <w:pStyle w:val="10"/>
        <w:jc w:val="center"/>
        <w:rPr>
          <w:rFonts w:ascii="Times New Roman" w:hAnsi="Times New Roman"/>
          <w:sz w:val="28"/>
          <w:szCs w:val="28"/>
        </w:rPr>
      </w:pPr>
      <w:r>
        <w:rPr>
          <w:rFonts w:ascii="Times New Roman" w:hAnsi="Times New Roman"/>
          <w:sz w:val="28"/>
          <w:szCs w:val="28"/>
        </w:rPr>
        <w:lastRenderedPageBreak/>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10C8F48E" w:rsidR="008C4A00" w:rsidRDefault="00727223">
            <w:pPr>
              <w:jc w:val="center"/>
              <w:rPr>
                <w:rFonts w:ascii="Courier New" w:hAnsi="Courier New" w:cs="Courier New"/>
                <w:b/>
              </w:rPr>
            </w:pPr>
            <w:r>
              <w:rPr>
                <w:rFonts w:ascii="Courier New" w:hAnsi="Courier New" w:cs="Courier New"/>
                <w:b/>
              </w:rPr>
              <w:t>С</w:t>
            </w:r>
            <w:r w:rsidR="008C4A00">
              <w:rPr>
                <w:rFonts w:ascii="Courier New" w:hAnsi="Courier New" w:cs="Courier New"/>
                <w:b/>
              </w:rPr>
              <w:t>траниц</w:t>
            </w:r>
          </w:p>
        </w:tc>
      </w:tr>
      <w:tr w:rsidR="008C4A00" w14:paraId="17C8C00A" w14:textId="77777777">
        <w:trPr>
          <w:trHeight w:val="241"/>
        </w:trPr>
        <w:tc>
          <w:tcPr>
            <w:tcW w:w="900" w:type="dxa"/>
          </w:tcPr>
          <w:p w14:paraId="68F856B5"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rsidP="00562B4C">
            <w:pPr>
              <w:numPr>
                <w:ilvl w:val="0"/>
                <w:numId w:val="2"/>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w:t>
      </w:r>
      <w:proofErr w:type="gramStart"/>
      <w:r>
        <w:t>_  выдан</w:t>
      </w:r>
      <w:proofErr w:type="gramEnd"/>
      <w:r>
        <w:t xml:space="preserve">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w:t>
      </w:r>
      <w:proofErr w:type="spellStart"/>
      <w:r>
        <w:rPr>
          <w:b/>
          <w:sz w:val="24"/>
          <w:szCs w:val="24"/>
        </w:rPr>
        <w:t>Д.Мальсагова</w:t>
      </w:r>
      <w:proofErr w:type="spellEnd"/>
      <w:r>
        <w:rPr>
          <w:b/>
          <w:sz w:val="24"/>
          <w:szCs w:val="24"/>
        </w:rPr>
        <w:t>,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63A9CB52" w14:textId="77777777" w:rsidR="000D2DEF" w:rsidRDefault="000D2DEF" w:rsidP="00562B4C">
      <w:pPr>
        <w:pStyle w:val="aff1"/>
        <w:numPr>
          <w:ilvl w:val="0"/>
          <w:numId w:val="6"/>
        </w:numPr>
        <w:tabs>
          <w:tab w:val="left" w:pos="567"/>
        </w:tabs>
        <w:jc w:val="center"/>
        <w:rPr>
          <w:b/>
          <w:sz w:val="28"/>
          <w:szCs w:val="28"/>
        </w:rPr>
      </w:pPr>
    </w:p>
    <w:p w14:paraId="5D225E0A" w14:textId="7DDC83D9" w:rsidR="006F057A" w:rsidRPr="006F057A" w:rsidRDefault="006F057A" w:rsidP="006F057A">
      <w:pPr>
        <w:tabs>
          <w:tab w:val="left" w:pos="567"/>
        </w:tabs>
        <w:jc w:val="right"/>
      </w:pPr>
      <w:r w:rsidRPr="006F057A">
        <w:lastRenderedPageBreak/>
        <w:t>УТВЕРЖДАЮ:</w:t>
      </w:r>
    </w:p>
    <w:p w14:paraId="0A7E858B"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261CA164" w14:textId="77777777" w:rsidR="006F057A" w:rsidRPr="006F057A" w:rsidRDefault="006F057A" w:rsidP="006F057A">
      <w:pPr>
        <w:tabs>
          <w:tab w:val="left" w:pos="567"/>
        </w:tabs>
        <w:jc w:val="right"/>
      </w:pPr>
      <w:r w:rsidRPr="006F057A">
        <w:t xml:space="preserve">                                                                 ____________ ФИО </w:t>
      </w:r>
    </w:p>
    <w:p w14:paraId="3FADFF72" w14:textId="42AEAB45"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t xml:space="preserve">                               </w:t>
      </w:r>
      <w:r w:rsidRPr="006F057A">
        <w:rPr>
          <w:iCs/>
        </w:rPr>
        <w:t>«__» __20</w:t>
      </w:r>
      <w:proofErr w:type="gramStart"/>
      <w:r w:rsidRPr="006F057A">
        <w:rPr>
          <w:iCs/>
        </w:rPr>
        <w:t>_  г.</w:t>
      </w:r>
      <w:proofErr w:type="gramEnd"/>
    </w:p>
    <w:p w14:paraId="112D9794" w14:textId="77777777" w:rsidR="006F057A" w:rsidRPr="006F057A" w:rsidRDefault="006F057A" w:rsidP="006F057A">
      <w:pPr>
        <w:jc w:val="center"/>
        <w:rPr>
          <w:bCs/>
        </w:rPr>
      </w:pPr>
    </w:p>
    <w:p w14:paraId="1D1CB01B" w14:textId="77777777" w:rsidR="006F057A" w:rsidRPr="006F057A" w:rsidRDefault="006F057A" w:rsidP="006F057A">
      <w:pPr>
        <w:ind w:left="5280"/>
        <w:jc w:val="right"/>
      </w:pPr>
    </w:p>
    <w:p w14:paraId="709CBD25" w14:textId="5611D9F8" w:rsidR="006F057A" w:rsidRPr="006F057A" w:rsidRDefault="000D2DEF" w:rsidP="00562B4C">
      <w:pPr>
        <w:pStyle w:val="aff1"/>
        <w:keepNext/>
        <w:numPr>
          <w:ilvl w:val="0"/>
          <w:numId w:val="8"/>
        </w:numPr>
        <w:spacing w:before="120" w:after="60"/>
        <w:outlineLvl w:val="0"/>
        <w:rPr>
          <w:rFonts w:ascii="Arial" w:hAnsi="Arial"/>
          <w:b/>
          <w:bCs/>
          <w:sz w:val="24"/>
          <w:szCs w:val="24"/>
        </w:rPr>
      </w:pPr>
      <w:r>
        <w:rPr>
          <w:rFonts w:ascii="Arial" w:hAnsi="Arial"/>
          <w:b/>
          <w:kern w:val="32"/>
          <w:sz w:val="24"/>
          <w:szCs w:val="24"/>
        </w:rPr>
        <w:t>ПР</w:t>
      </w:r>
      <w:r w:rsidR="006F057A" w:rsidRPr="006F057A">
        <w:rPr>
          <w:rFonts w:ascii="Arial" w:hAnsi="Arial"/>
          <w:b/>
          <w:kern w:val="32"/>
          <w:sz w:val="24"/>
          <w:szCs w:val="24"/>
        </w:rPr>
        <w:t xml:space="preserve">ОТОКОЛ РАССМОТРЕНИЯ ЗАЯВОК № </w:t>
      </w:r>
      <w:r w:rsidR="006F057A" w:rsidRPr="006F057A">
        <w:rPr>
          <w:rFonts w:ascii="Arial" w:hAnsi="Arial"/>
          <w:b/>
          <w:sz w:val="24"/>
          <w:szCs w:val="24"/>
        </w:rPr>
        <w:t>______________</w:t>
      </w:r>
    </w:p>
    <w:p w14:paraId="48111D44" w14:textId="77777777" w:rsidR="006F057A" w:rsidRPr="006F057A" w:rsidRDefault="006F057A" w:rsidP="006F057A">
      <w:pPr>
        <w:jc w:val="center"/>
        <w:rPr>
          <w:b/>
          <w:sz w:val="24"/>
          <w:szCs w:val="24"/>
        </w:rPr>
      </w:pPr>
      <w:r w:rsidRPr="006F057A">
        <w:rPr>
          <w:b/>
          <w:sz w:val="24"/>
          <w:szCs w:val="24"/>
        </w:rPr>
        <w:t>по аукциону</w:t>
      </w:r>
      <w:r w:rsidRPr="006F057A">
        <w:rPr>
          <w:b/>
          <w:iCs/>
          <w:sz w:val="24"/>
          <w:szCs w:val="24"/>
        </w:rPr>
        <w:t xml:space="preserve"> аренды лесного участка </w:t>
      </w:r>
      <w:r w:rsidRPr="006F057A">
        <w:rPr>
          <w:b/>
          <w:sz w:val="24"/>
          <w:szCs w:val="24"/>
        </w:rPr>
        <w:t xml:space="preserve">в электронной форме </w:t>
      </w:r>
    </w:p>
    <w:p w14:paraId="539C9809" w14:textId="77777777" w:rsidR="006F057A" w:rsidRPr="006F057A" w:rsidRDefault="006F057A" w:rsidP="006F057A">
      <w:pPr>
        <w:spacing w:after="200"/>
        <w:ind w:left="60"/>
        <w:jc w:val="center"/>
        <w:rPr>
          <w:b/>
        </w:rPr>
      </w:pPr>
      <w:r w:rsidRPr="006F057A">
        <w:rPr>
          <w:b/>
        </w:rPr>
        <w:t xml:space="preserve">__________________________ </w:t>
      </w:r>
    </w:p>
    <w:p w14:paraId="39818569" w14:textId="77777777" w:rsidR="006F057A" w:rsidRPr="006F057A" w:rsidRDefault="006F057A" w:rsidP="006F057A">
      <w:pPr>
        <w:jc w:val="center"/>
        <w:rPr>
          <w:b/>
        </w:rPr>
      </w:pPr>
    </w:p>
    <w:p w14:paraId="38E7D573" w14:textId="77777777" w:rsidR="006F057A" w:rsidRPr="006F057A" w:rsidRDefault="006F057A" w:rsidP="006F057A">
      <w:pPr>
        <w:jc w:val="right"/>
        <w:rPr>
          <w:iCs/>
        </w:rPr>
      </w:pPr>
      <w:r w:rsidRPr="006F057A">
        <w:t>00.00.2024 00:00:00</w:t>
      </w:r>
    </w:p>
    <w:p w14:paraId="30F4817B" w14:textId="77777777" w:rsidR="006F057A" w:rsidRPr="006F057A" w:rsidRDefault="006F057A" w:rsidP="006F057A">
      <w:pPr>
        <w:jc w:val="center"/>
        <w:rPr>
          <w:iCs/>
        </w:rPr>
      </w:pPr>
    </w:p>
    <w:p w14:paraId="2F182A52" w14:textId="77777777" w:rsidR="006F057A" w:rsidRPr="006F057A" w:rsidRDefault="006F057A" w:rsidP="006F057A">
      <w:pPr>
        <w:jc w:val="both"/>
        <w:rPr>
          <w:i/>
          <w:iCs/>
        </w:rPr>
      </w:pPr>
      <w:r w:rsidRPr="006F057A">
        <w:rPr>
          <w:iCs/>
        </w:rPr>
        <w:t xml:space="preserve">Аукцион по аренде лесного участка в электронной форме проводится в соответствии с Лесным кодексом РФ </w:t>
      </w:r>
      <w:proofErr w:type="gramStart"/>
      <w:r w:rsidRPr="006F057A">
        <w:rPr>
          <w:iCs/>
        </w:rPr>
        <w:t>( в</w:t>
      </w:r>
      <w:proofErr w:type="gramEnd"/>
      <w:r w:rsidRPr="006F057A">
        <w:rPr>
          <w:iCs/>
        </w:rPr>
        <w:t xml:space="preserve"> ред.  от 29.12.2017 № 471-ФЗ).</w:t>
      </w:r>
    </w:p>
    <w:p w14:paraId="4D1C4F13" w14:textId="77777777" w:rsidR="006F057A" w:rsidRPr="006F057A" w:rsidRDefault="006F057A" w:rsidP="006F057A">
      <w:pPr>
        <w:jc w:val="center"/>
        <w:rPr>
          <w:i/>
          <w:iCs/>
        </w:rPr>
      </w:pPr>
    </w:p>
    <w:p w14:paraId="52126A16"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277CB432" w14:textId="77777777" w:rsidR="006F057A" w:rsidRPr="006F057A" w:rsidRDefault="006F057A" w:rsidP="006F057A">
      <w:pPr>
        <w:jc w:val="both"/>
      </w:pPr>
    </w:p>
    <w:p w14:paraId="7619B2B6"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52E9D412" w14:textId="77777777" w:rsidR="006F057A" w:rsidRPr="006F057A" w:rsidRDefault="006F057A" w:rsidP="006F057A">
      <w:pPr>
        <w:jc w:val="both"/>
        <w:rPr>
          <w:i/>
          <w:sz w:val="18"/>
          <w:szCs w:val="18"/>
        </w:rPr>
      </w:pPr>
    </w:p>
    <w:p w14:paraId="6F799C5D" w14:textId="77777777" w:rsidR="006F057A" w:rsidRPr="006F057A" w:rsidRDefault="006F057A" w:rsidP="006F057A">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r w:rsidRPr="006F057A">
        <w:rPr>
          <w:i/>
          <w:sz w:val="18"/>
          <w:szCs w:val="18"/>
        </w:rPr>
        <w:t>.</w:t>
      </w:r>
    </w:p>
    <w:p w14:paraId="27709638" w14:textId="77777777" w:rsidR="006F057A" w:rsidRPr="006F057A" w:rsidRDefault="006F057A" w:rsidP="006F057A">
      <w:pPr>
        <w:jc w:val="both"/>
      </w:pPr>
    </w:p>
    <w:p w14:paraId="253FB4B1" w14:textId="77777777" w:rsidR="006F057A" w:rsidRPr="006F057A" w:rsidRDefault="006F057A" w:rsidP="006F057A">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w:t>
      </w:r>
      <w:proofErr w:type="gramStart"/>
      <w:r w:rsidRPr="006F057A">
        <w:t xml:space="preserve">размещены  </w:t>
      </w:r>
      <w:r w:rsidRPr="006F057A">
        <w:rPr>
          <w:spacing w:val="-2"/>
        </w:rPr>
        <w:t>на</w:t>
      </w:r>
      <w:proofErr w:type="gramEnd"/>
      <w:r w:rsidRPr="006F057A">
        <w:rPr>
          <w:spacing w:val="-2"/>
        </w:rPr>
        <w:t xml:space="preserve"> официальном сайте  по адресу в сети Интернет: </w:t>
      </w:r>
      <w:r w:rsidRPr="006F057A">
        <w:t>www.torgi.gov.ru и на электронной площадке i.rts-tender.ru процедура  №  ____________________.</w:t>
      </w:r>
    </w:p>
    <w:p w14:paraId="1803B5AE" w14:textId="77777777" w:rsidR="006F057A" w:rsidRPr="006F057A" w:rsidRDefault="006F057A" w:rsidP="006F057A">
      <w:pPr>
        <w:jc w:val="both"/>
        <w:rPr>
          <w:bCs/>
        </w:rPr>
      </w:pPr>
    </w:p>
    <w:p w14:paraId="615DA3B5" w14:textId="77777777" w:rsidR="006F057A" w:rsidRPr="006F057A" w:rsidRDefault="006F057A" w:rsidP="006F057A">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605E4C3D"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1"/>
        <w:gridCol w:w="2071"/>
        <w:gridCol w:w="2071"/>
      </w:tblGrid>
      <w:tr w:rsidR="006F057A" w:rsidRPr="006F057A" w14:paraId="64624015" w14:textId="77777777" w:rsidTr="00012085">
        <w:tc>
          <w:tcPr>
            <w:tcW w:w="1000" w:type="pct"/>
            <w:vAlign w:val="center"/>
          </w:tcPr>
          <w:p w14:paraId="1C9FB9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00" w:type="pct"/>
            <w:vAlign w:val="center"/>
          </w:tcPr>
          <w:p w14:paraId="368F8DE0" w14:textId="77777777" w:rsidR="006F057A" w:rsidRPr="006F057A" w:rsidRDefault="006F057A" w:rsidP="006F057A">
            <w:pPr>
              <w:jc w:val="center"/>
              <w:rPr>
                <w:spacing w:val="-2"/>
              </w:rPr>
            </w:pPr>
            <w:r w:rsidRPr="006F057A">
              <w:rPr>
                <w:spacing w:val="-2"/>
              </w:rPr>
              <w:t>Начальная цена за лот</w:t>
            </w:r>
          </w:p>
        </w:tc>
        <w:tc>
          <w:tcPr>
            <w:tcW w:w="1000" w:type="pct"/>
            <w:shd w:val="clear" w:color="auto" w:fill="auto"/>
            <w:vAlign w:val="center"/>
          </w:tcPr>
          <w:p w14:paraId="3C428964" w14:textId="77777777" w:rsidR="006F057A" w:rsidRPr="006F057A" w:rsidRDefault="006F057A" w:rsidP="006F057A">
            <w:pPr>
              <w:jc w:val="center"/>
              <w:rPr>
                <w:spacing w:val="-2"/>
              </w:rPr>
            </w:pPr>
            <w:r w:rsidRPr="006F057A">
              <w:rPr>
                <w:spacing w:val="-2"/>
              </w:rPr>
              <w:t>Наименование участника</w:t>
            </w:r>
          </w:p>
        </w:tc>
        <w:tc>
          <w:tcPr>
            <w:tcW w:w="1000" w:type="pct"/>
            <w:shd w:val="clear" w:color="auto" w:fill="auto"/>
            <w:vAlign w:val="center"/>
          </w:tcPr>
          <w:p w14:paraId="5F9D91F3" w14:textId="77777777" w:rsidR="006F057A" w:rsidRPr="006F057A" w:rsidRDefault="006F057A" w:rsidP="006F057A">
            <w:pPr>
              <w:jc w:val="center"/>
              <w:rPr>
                <w:spacing w:val="-2"/>
              </w:rPr>
            </w:pPr>
            <w:r w:rsidRPr="006F057A">
              <w:rPr>
                <w:spacing w:val="-2"/>
              </w:rPr>
              <w:t>ИНН/КПП</w:t>
            </w:r>
          </w:p>
        </w:tc>
        <w:tc>
          <w:tcPr>
            <w:tcW w:w="1000" w:type="pct"/>
            <w:vAlign w:val="center"/>
          </w:tcPr>
          <w:p w14:paraId="3AF50233" w14:textId="77777777" w:rsidR="006F057A" w:rsidRPr="006F057A" w:rsidRDefault="006F057A" w:rsidP="006F057A">
            <w:pPr>
              <w:jc w:val="center"/>
              <w:rPr>
                <w:spacing w:val="-2"/>
              </w:rPr>
            </w:pPr>
            <w:r w:rsidRPr="006F057A">
              <w:rPr>
                <w:spacing w:val="-2"/>
              </w:rPr>
              <w:t>Почтовый адрес</w:t>
            </w:r>
          </w:p>
        </w:tc>
      </w:tr>
      <w:tr w:rsidR="006F057A" w:rsidRPr="006F057A" w14:paraId="6BACA339" w14:textId="77777777" w:rsidTr="00012085">
        <w:trPr>
          <w:trHeight w:val="670"/>
        </w:trPr>
        <w:tc>
          <w:tcPr>
            <w:tcW w:w="1000" w:type="pct"/>
          </w:tcPr>
          <w:p w14:paraId="28415280" w14:textId="77777777" w:rsidR="006F057A" w:rsidRPr="006F057A" w:rsidRDefault="006F057A" w:rsidP="006F057A"/>
        </w:tc>
        <w:tc>
          <w:tcPr>
            <w:tcW w:w="1000" w:type="pct"/>
          </w:tcPr>
          <w:p w14:paraId="6D06CF6A" w14:textId="77777777" w:rsidR="006F057A" w:rsidRPr="006F057A" w:rsidRDefault="006F057A" w:rsidP="006F057A">
            <w:pPr>
              <w:jc w:val="right"/>
            </w:pPr>
          </w:p>
        </w:tc>
        <w:tc>
          <w:tcPr>
            <w:tcW w:w="1000" w:type="pct"/>
            <w:shd w:val="clear" w:color="auto" w:fill="auto"/>
          </w:tcPr>
          <w:p w14:paraId="39500A52" w14:textId="77777777" w:rsidR="006F057A" w:rsidRPr="006F057A" w:rsidRDefault="006F057A" w:rsidP="006F057A">
            <w:pPr>
              <w:jc w:val="center"/>
            </w:pPr>
          </w:p>
        </w:tc>
        <w:tc>
          <w:tcPr>
            <w:tcW w:w="1000" w:type="pct"/>
            <w:shd w:val="clear" w:color="auto" w:fill="auto"/>
          </w:tcPr>
          <w:p w14:paraId="4EA8CC85" w14:textId="77777777" w:rsidR="006F057A" w:rsidRPr="006F057A" w:rsidRDefault="006F057A" w:rsidP="006F057A">
            <w:pPr>
              <w:jc w:val="center"/>
              <w:rPr>
                <w:highlight w:val="cyan"/>
                <w:lang w:val="en-US"/>
              </w:rPr>
            </w:pPr>
          </w:p>
        </w:tc>
        <w:tc>
          <w:tcPr>
            <w:tcW w:w="1000" w:type="pct"/>
          </w:tcPr>
          <w:p w14:paraId="3CBAF743" w14:textId="77777777" w:rsidR="006F057A" w:rsidRPr="006F057A" w:rsidRDefault="006F057A" w:rsidP="006F057A">
            <w:pPr>
              <w:jc w:val="both"/>
              <w:rPr>
                <w:highlight w:val="cyan"/>
              </w:rPr>
            </w:pPr>
          </w:p>
        </w:tc>
      </w:tr>
      <w:tr w:rsidR="006F057A" w:rsidRPr="006F057A" w14:paraId="424A7C14" w14:textId="77777777" w:rsidTr="00012085">
        <w:trPr>
          <w:trHeight w:val="670"/>
        </w:trPr>
        <w:tc>
          <w:tcPr>
            <w:tcW w:w="1000" w:type="pct"/>
          </w:tcPr>
          <w:p w14:paraId="58FEB266" w14:textId="77777777" w:rsidR="006F057A" w:rsidRPr="006F057A" w:rsidRDefault="006F057A" w:rsidP="006F057A"/>
        </w:tc>
        <w:tc>
          <w:tcPr>
            <w:tcW w:w="1000" w:type="pct"/>
          </w:tcPr>
          <w:p w14:paraId="3E0ED416" w14:textId="77777777" w:rsidR="006F057A" w:rsidRPr="006F057A" w:rsidRDefault="006F057A" w:rsidP="006F057A">
            <w:pPr>
              <w:jc w:val="right"/>
            </w:pPr>
          </w:p>
        </w:tc>
        <w:tc>
          <w:tcPr>
            <w:tcW w:w="1000" w:type="pct"/>
            <w:shd w:val="clear" w:color="auto" w:fill="auto"/>
          </w:tcPr>
          <w:p w14:paraId="59EB3272" w14:textId="77777777" w:rsidR="006F057A" w:rsidRPr="006F057A" w:rsidRDefault="006F057A" w:rsidP="006F057A">
            <w:pPr>
              <w:jc w:val="center"/>
            </w:pPr>
          </w:p>
        </w:tc>
        <w:tc>
          <w:tcPr>
            <w:tcW w:w="1000" w:type="pct"/>
            <w:shd w:val="clear" w:color="auto" w:fill="auto"/>
          </w:tcPr>
          <w:p w14:paraId="2EFB332E" w14:textId="77777777" w:rsidR="006F057A" w:rsidRPr="006F057A" w:rsidRDefault="006F057A" w:rsidP="006F057A">
            <w:pPr>
              <w:jc w:val="center"/>
              <w:rPr>
                <w:lang w:val="en-US"/>
              </w:rPr>
            </w:pPr>
          </w:p>
        </w:tc>
        <w:tc>
          <w:tcPr>
            <w:tcW w:w="1000" w:type="pct"/>
          </w:tcPr>
          <w:p w14:paraId="75E73789" w14:textId="77777777" w:rsidR="006F057A" w:rsidRPr="006F057A" w:rsidRDefault="006F057A" w:rsidP="006F057A">
            <w:pPr>
              <w:jc w:val="both"/>
              <w:rPr>
                <w:highlight w:val="cyan"/>
              </w:rPr>
            </w:pPr>
          </w:p>
        </w:tc>
      </w:tr>
      <w:tr w:rsidR="006F057A" w:rsidRPr="006F057A" w14:paraId="33D25742" w14:textId="77777777" w:rsidTr="00012085">
        <w:trPr>
          <w:trHeight w:val="670"/>
        </w:trPr>
        <w:tc>
          <w:tcPr>
            <w:tcW w:w="1000" w:type="pct"/>
          </w:tcPr>
          <w:p w14:paraId="3E86E81A" w14:textId="77777777" w:rsidR="006F057A" w:rsidRPr="006F057A" w:rsidRDefault="006F057A" w:rsidP="006F057A"/>
        </w:tc>
        <w:tc>
          <w:tcPr>
            <w:tcW w:w="1000" w:type="pct"/>
          </w:tcPr>
          <w:p w14:paraId="5883094E" w14:textId="77777777" w:rsidR="006F057A" w:rsidRPr="006F057A" w:rsidRDefault="006F057A" w:rsidP="006F057A">
            <w:pPr>
              <w:jc w:val="right"/>
            </w:pPr>
          </w:p>
        </w:tc>
        <w:tc>
          <w:tcPr>
            <w:tcW w:w="1000" w:type="pct"/>
            <w:shd w:val="clear" w:color="auto" w:fill="auto"/>
          </w:tcPr>
          <w:p w14:paraId="3608E9B3" w14:textId="77777777" w:rsidR="006F057A" w:rsidRPr="006F057A" w:rsidRDefault="006F057A" w:rsidP="006F057A">
            <w:pPr>
              <w:jc w:val="center"/>
            </w:pPr>
          </w:p>
        </w:tc>
        <w:tc>
          <w:tcPr>
            <w:tcW w:w="1000" w:type="pct"/>
            <w:shd w:val="clear" w:color="auto" w:fill="auto"/>
          </w:tcPr>
          <w:p w14:paraId="0EFA553E" w14:textId="77777777" w:rsidR="006F057A" w:rsidRPr="006F057A" w:rsidRDefault="006F057A" w:rsidP="006F057A">
            <w:pPr>
              <w:jc w:val="center"/>
              <w:rPr>
                <w:highlight w:val="cyan"/>
                <w:lang w:val="en-US"/>
              </w:rPr>
            </w:pPr>
          </w:p>
        </w:tc>
        <w:tc>
          <w:tcPr>
            <w:tcW w:w="1000" w:type="pct"/>
          </w:tcPr>
          <w:p w14:paraId="34A4DD80" w14:textId="77777777" w:rsidR="006F057A" w:rsidRPr="006F057A" w:rsidRDefault="006F057A" w:rsidP="006F057A">
            <w:pPr>
              <w:jc w:val="both"/>
              <w:rPr>
                <w:highlight w:val="cyan"/>
              </w:rPr>
            </w:pPr>
          </w:p>
        </w:tc>
      </w:tr>
    </w:tbl>
    <w:p w14:paraId="276A5E10" w14:textId="77777777" w:rsidR="006F057A" w:rsidRPr="006F057A" w:rsidRDefault="006F057A" w:rsidP="006F057A">
      <w:pPr>
        <w:jc w:val="both"/>
      </w:pPr>
    </w:p>
    <w:p w14:paraId="36A7528C" w14:textId="77777777" w:rsidR="006F057A" w:rsidRPr="006F057A" w:rsidRDefault="006F057A" w:rsidP="006F057A">
      <w:pPr>
        <w:jc w:val="both"/>
      </w:pPr>
      <w:r w:rsidRPr="006F057A">
        <w:t>6.  Отозванные заявки:</w:t>
      </w:r>
    </w:p>
    <w:p w14:paraId="4C168A51" w14:textId="77777777" w:rsidR="006F057A" w:rsidRPr="006F057A" w:rsidRDefault="006F057A" w:rsidP="006F057A">
      <w:pPr>
        <w:jc w:val="both"/>
      </w:pPr>
    </w:p>
    <w:p w14:paraId="17C52DE1" w14:textId="77777777" w:rsidR="006F057A" w:rsidRPr="006F057A" w:rsidRDefault="006F057A" w:rsidP="006F057A">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027DCC29" w14:textId="77777777" w:rsidR="006F057A" w:rsidRPr="006F057A" w:rsidRDefault="006F057A" w:rsidP="006F057A">
      <w:pPr>
        <w:jc w:val="both"/>
      </w:pPr>
    </w:p>
    <w:p w14:paraId="2F0DF5F2" w14:textId="77777777" w:rsidR="006F057A" w:rsidRPr="006F057A" w:rsidRDefault="006F057A" w:rsidP="006F057A">
      <w:pPr>
        <w:jc w:val="both"/>
      </w:pPr>
      <w:r w:rsidRPr="006F057A">
        <w:t>7.1. Допустить к дальнейшему участию в процедуре следующих участников:</w:t>
      </w:r>
    </w:p>
    <w:p w14:paraId="45A10F78"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6F057A" w:rsidRPr="006F057A" w14:paraId="4FAE1F0C" w14:textId="77777777" w:rsidTr="00012085">
        <w:tc>
          <w:tcPr>
            <w:tcW w:w="3402" w:type="dxa"/>
            <w:vAlign w:val="center"/>
          </w:tcPr>
          <w:p w14:paraId="4EDB55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410" w:type="dxa"/>
            <w:shd w:val="clear" w:color="auto" w:fill="auto"/>
            <w:vAlign w:val="center"/>
          </w:tcPr>
          <w:p w14:paraId="4F5F4603"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vAlign w:val="center"/>
          </w:tcPr>
          <w:p w14:paraId="150DB071" w14:textId="77777777" w:rsidR="006F057A" w:rsidRPr="006F057A" w:rsidRDefault="006F057A" w:rsidP="006F057A">
            <w:pPr>
              <w:jc w:val="center"/>
              <w:rPr>
                <w:spacing w:val="-2"/>
              </w:rPr>
            </w:pPr>
            <w:r w:rsidRPr="006F057A">
              <w:rPr>
                <w:spacing w:val="-2"/>
              </w:rPr>
              <w:t>Входящий номер заявки на лот</w:t>
            </w:r>
          </w:p>
        </w:tc>
        <w:tc>
          <w:tcPr>
            <w:tcW w:w="1951" w:type="dxa"/>
            <w:vAlign w:val="center"/>
          </w:tcPr>
          <w:p w14:paraId="4936A03D"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592D63B2" w14:textId="77777777" w:rsidTr="00012085">
        <w:trPr>
          <w:trHeight w:val="670"/>
        </w:trPr>
        <w:tc>
          <w:tcPr>
            <w:tcW w:w="3402" w:type="dxa"/>
          </w:tcPr>
          <w:p w14:paraId="65E9F5DC" w14:textId="77777777" w:rsidR="006F057A" w:rsidRPr="006F057A" w:rsidRDefault="006F057A" w:rsidP="006F057A"/>
        </w:tc>
        <w:tc>
          <w:tcPr>
            <w:tcW w:w="2410" w:type="dxa"/>
            <w:shd w:val="clear" w:color="auto" w:fill="auto"/>
          </w:tcPr>
          <w:p w14:paraId="5B89E557" w14:textId="77777777" w:rsidR="006F057A" w:rsidRPr="006F057A" w:rsidRDefault="006F057A" w:rsidP="006F057A">
            <w:pPr>
              <w:jc w:val="center"/>
            </w:pPr>
          </w:p>
        </w:tc>
        <w:tc>
          <w:tcPr>
            <w:tcW w:w="1985" w:type="dxa"/>
            <w:shd w:val="clear" w:color="auto" w:fill="auto"/>
          </w:tcPr>
          <w:p w14:paraId="54303470" w14:textId="77777777" w:rsidR="006F057A" w:rsidRPr="006F057A" w:rsidRDefault="006F057A" w:rsidP="006F057A">
            <w:pPr>
              <w:jc w:val="right"/>
            </w:pPr>
          </w:p>
        </w:tc>
        <w:tc>
          <w:tcPr>
            <w:tcW w:w="1951" w:type="dxa"/>
          </w:tcPr>
          <w:p w14:paraId="585893DD" w14:textId="77777777" w:rsidR="006F057A" w:rsidRPr="006F057A" w:rsidRDefault="006F057A" w:rsidP="006F057A">
            <w:pPr>
              <w:jc w:val="center"/>
              <w:rPr>
                <w:highlight w:val="cyan"/>
              </w:rPr>
            </w:pPr>
          </w:p>
        </w:tc>
      </w:tr>
      <w:tr w:rsidR="006F057A" w:rsidRPr="006F057A" w14:paraId="465676EC" w14:textId="77777777" w:rsidTr="00012085">
        <w:trPr>
          <w:trHeight w:val="670"/>
        </w:trPr>
        <w:tc>
          <w:tcPr>
            <w:tcW w:w="3402" w:type="dxa"/>
          </w:tcPr>
          <w:p w14:paraId="3D567869" w14:textId="77777777" w:rsidR="006F057A" w:rsidRPr="006F057A" w:rsidRDefault="006F057A" w:rsidP="006F057A"/>
        </w:tc>
        <w:tc>
          <w:tcPr>
            <w:tcW w:w="2410" w:type="dxa"/>
            <w:shd w:val="clear" w:color="auto" w:fill="auto"/>
          </w:tcPr>
          <w:p w14:paraId="39561854" w14:textId="77777777" w:rsidR="006F057A" w:rsidRPr="006F057A" w:rsidRDefault="006F057A" w:rsidP="006F057A">
            <w:pPr>
              <w:jc w:val="center"/>
            </w:pPr>
          </w:p>
        </w:tc>
        <w:tc>
          <w:tcPr>
            <w:tcW w:w="1985" w:type="dxa"/>
            <w:shd w:val="clear" w:color="auto" w:fill="auto"/>
          </w:tcPr>
          <w:p w14:paraId="36F03398" w14:textId="77777777" w:rsidR="006F057A" w:rsidRPr="006F057A" w:rsidRDefault="006F057A" w:rsidP="006F057A">
            <w:pPr>
              <w:jc w:val="right"/>
            </w:pPr>
          </w:p>
        </w:tc>
        <w:tc>
          <w:tcPr>
            <w:tcW w:w="1951" w:type="dxa"/>
          </w:tcPr>
          <w:p w14:paraId="37F82955" w14:textId="77777777" w:rsidR="006F057A" w:rsidRPr="006F057A" w:rsidRDefault="006F057A" w:rsidP="006F057A">
            <w:pPr>
              <w:jc w:val="center"/>
              <w:rPr>
                <w:highlight w:val="cyan"/>
              </w:rPr>
            </w:pPr>
          </w:p>
        </w:tc>
      </w:tr>
    </w:tbl>
    <w:p w14:paraId="7E1D1BCA" w14:textId="77777777" w:rsidR="006F057A" w:rsidRPr="006F057A" w:rsidRDefault="006F057A" w:rsidP="006F057A">
      <w:pPr>
        <w:jc w:val="both"/>
      </w:pPr>
    </w:p>
    <w:p w14:paraId="3DC00F57" w14:textId="77777777" w:rsidR="006F057A" w:rsidRPr="006F057A" w:rsidRDefault="006F057A" w:rsidP="006F057A">
      <w:pPr>
        <w:jc w:val="both"/>
      </w:pPr>
      <w:r w:rsidRPr="006F057A">
        <w:t>7.2. Отказать в допуске к дальнейшему участию в процедуре следующим участникам:</w:t>
      </w:r>
    </w:p>
    <w:p w14:paraId="0C19594C"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6F057A" w:rsidRPr="006F057A" w14:paraId="1EF6A311" w14:textId="77777777" w:rsidTr="00012085">
        <w:tc>
          <w:tcPr>
            <w:tcW w:w="2552" w:type="dxa"/>
          </w:tcPr>
          <w:p w14:paraId="438360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126" w:type="dxa"/>
            <w:shd w:val="clear" w:color="auto" w:fill="auto"/>
          </w:tcPr>
          <w:p w14:paraId="220D4E3B"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tcPr>
          <w:p w14:paraId="737EE387" w14:textId="77777777" w:rsidR="006F057A" w:rsidRPr="006F057A" w:rsidRDefault="006F057A" w:rsidP="006F057A">
            <w:pPr>
              <w:jc w:val="center"/>
              <w:rPr>
                <w:spacing w:val="-2"/>
              </w:rPr>
            </w:pPr>
            <w:r w:rsidRPr="006F057A">
              <w:rPr>
                <w:spacing w:val="-2"/>
              </w:rPr>
              <w:t>Входящий номер заявки на лот</w:t>
            </w:r>
          </w:p>
        </w:tc>
        <w:tc>
          <w:tcPr>
            <w:tcW w:w="3085" w:type="dxa"/>
          </w:tcPr>
          <w:p w14:paraId="65EBB7C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3A11D8A0" w14:textId="77777777" w:rsidTr="00012085">
        <w:trPr>
          <w:trHeight w:val="670"/>
        </w:trPr>
        <w:tc>
          <w:tcPr>
            <w:tcW w:w="2552" w:type="dxa"/>
          </w:tcPr>
          <w:p w14:paraId="76DA7F1E" w14:textId="77777777" w:rsidR="006F057A" w:rsidRPr="006F057A" w:rsidRDefault="006F057A" w:rsidP="006F057A">
            <w:pPr>
              <w:rPr>
                <w:lang w:val="en-US"/>
              </w:rPr>
            </w:pPr>
          </w:p>
        </w:tc>
        <w:tc>
          <w:tcPr>
            <w:tcW w:w="2126" w:type="dxa"/>
            <w:shd w:val="clear" w:color="auto" w:fill="auto"/>
          </w:tcPr>
          <w:p w14:paraId="374B87BA" w14:textId="77777777" w:rsidR="006F057A" w:rsidRPr="006F057A" w:rsidRDefault="006F057A" w:rsidP="006F057A">
            <w:pPr>
              <w:jc w:val="center"/>
            </w:pPr>
          </w:p>
        </w:tc>
        <w:tc>
          <w:tcPr>
            <w:tcW w:w="1985" w:type="dxa"/>
            <w:shd w:val="clear" w:color="auto" w:fill="auto"/>
          </w:tcPr>
          <w:p w14:paraId="67A2BEB6" w14:textId="77777777" w:rsidR="006F057A" w:rsidRPr="006F057A" w:rsidRDefault="006F057A" w:rsidP="006F057A">
            <w:pPr>
              <w:jc w:val="center"/>
            </w:pPr>
          </w:p>
        </w:tc>
        <w:tc>
          <w:tcPr>
            <w:tcW w:w="3085" w:type="dxa"/>
          </w:tcPr>
          <w:p w14:paraId="697B4BA5" w14:textId="77777777" w:rsidR="006F057A" w:rsidRPr="006F057A" w:rsidRDefault="006F057A" w:rsidP="006F057A">
            <w:pPr>
              <w:jc w:val="both"/>
              <w:rPr>
                <w:highlight w:val="cyan"/>
              </w:rPr>
            </w:pPr>
          </w:p>
        </w:tc>
      </w:tr>
    </w:tbl>
    <w:p w14:paraId="59B04A3D" w14:textId="77777777" w:rsidR="006F057A" w:rsidRPr="006F057A" w:rsidRDefault="006F057A" w:rsidP="006F057A">
      <w:pPr>
        <w:jc w:val="both"/>
      </w:pPr>
    </w:p>
    <w:p w14:paraId="5B1CF760" w14:textId="77777777" w:rsidR="006F057A" w:rsidRPr="006F057A" w:rsidRDefault="006F057A" w:rsidP="006F057A">
      <w:pPr>
        <w:jc w:val="both"/>
      </w:pPr>
      <w:r w:rsidRPr="006F057A">
        <w:t xml:space="preserve">8. Настоящий протокол подлежит размещению на сайте </w:t>
      </w:r>
      <w:r w:rsidRPr="006F057A">
        <w:rPr>
          <w:lang w:val="en-US"/>
        </w:rPr>
        <w:t>www</w:t>
      </w:r>
      <w:r w:rsidRPr="006F057A">
        <w:t>.</w:t>
      </w:r>
      <w:proofErr w:type="spellStart"/>
      <w:r w:rsidRPr="006F057A">
        <w:rPr>
          <w:lang w:val="en-US"/>
        </w:rPr>
        <w:t>torgi</w:t>
      </w:r>
      <w:proofErr w:type="spellEnd"/>
      <w:r w:rsidRPr="006F057A">
        <w:t>.</w:t>
      </w:r>
      <w:r w:rsidRPr="006F057A">
        <w:rPr>
          <w:lang w:val="en-US"/>
        </w:rPr>
        <w:t>gov</w:t>
      </w:r>
      <w:r w:rsidRPr="006F057A">
        <w:t>.</w:t>
      </w:r>
      <w:proofErr w:type="spellStart"/>
      <w:r w:rsidRPr="006F057A">
        <w:rPr>
          <w:lang w:val="en-US"/>
        </w:rPr>
        <w:t>ru</w:t>
      </w:r>
      <w:proofErr w:type="spellEnd"/>
      <w:r w:rsidRPr="006F057A">
        <w:t>.</w:t>
      </w:r>
    </w:p>
    <w:p w14:paraId="014B0954" w14:textId="77777777" w:rsidR="006F057A" w:rsidRPr="006F057A" w:rsidRDefault="006F057A" w:rsidP="006F057A">
      <w:pPr>
        <w:jc w:val="both"/>
      </w:pPr>
    </w:p>
    <w:p w14:paraId="36B17AC3" w14:textId="77777777" w:rsidR="006F057A" w:rsidRPr="006F057A" w:rsidRDefault="006F057A" w:rsidP="006F057A">
      <w:pPr>
        <w:shd w:val="clear" w:color="auto" w:fill="FFFFFF"/>
        <w:tabs>
          <w:tab w:val="left" w:pos="6795"/>
        </w:tabs>
        <w:jc w:val="both"/>
      </w:pPr>
      <w:r w:rsidRPr="006F057A">
        <w:t>9. Лоты, выделенные в отдельные процедуры:</w:t>
      </w:r>
    </w:p>
    <w:p w14:paraId="51BF5ADD" w14:textId="77777777" w:rsidR="006F057A" w:rsidRPr="006F057A" w:rsidRDefault="006F057A" w:rsidP="006F057A">
      <w:pPr>
        <w:shd w:val="clear" w:color="auto" w:fill="FFFFFF"/>
        <w:tabs>
          <w:tab w:val="left" w:pos="6795"/>
        </w:tabs>
        <w:jc w:val="both"/>
      </w:pPr>
    </w:p>
    <w:p w14:paraId="350DB54A" w14:textId="77777777" w:rsidR="006F057A" w:rsidRPr="006F057A" w:rsidRDefault="006F057A" w:rsidP="006F057A">
      <w:pPr>
        <w:jc w:val="both"/>
      </w:pPr>
    </w:p>
    <w:tbl>
      <w:tblPr>
        <w:tblW w:w="5000" w:type="pct"/>
        <w:tblLook w:val="04A0" w:firstRow="1" w:lastRow="0" w:firstColumn="1" w:lastColumn="0" w:noHBand="0" w:noVBand="1"/>
      </w:tblPr>
      <w:tblGrid>
        <w:gridCol w:w="10365"/>
      </w:tblGrid>
      <w:tr w:rsidR="006F057A" w:rsidRPr="006F057A" w14:paraId="30253C70" w14:textId="77777777" w:rsidTr="00012085">
        <w:tc>
          <w:tcPr>
            <w:tcW w:w="5000" w:type="pct"/>
          </w:tcPr>
          <w:p w14:paraId="44B62B14" w14:textId="77777777" w:rsidR="006F057A" w:rsidRDefault="006F057A" w:rsidP="006F057A">
            <w:pPr>
              <w:spacing w:line="360" w:lineRule="auto"/>
              <w:jc w:val="both"/>
            </w:pPr>
          </w:p>
          <w:p w14:paraId="50FA6808" w14:textId="77777777" w:rsidR="006F057A" w:rsidRDefault="006F057A" w:rsidP="006F057A">
            <w:pPr>
              <w:spacing w:line="360" w:lineRule="auto"/>
              <w:jc w:val="both"/>
            </w:pPr>
          </w:p>
          <w:p w14:paraId="0F614138" w14:textId="77777777" w:rsidR="006F057A" w:rsidRDefault="006F057A" w:rsidP="006F057A">
            <w:pPr>
              <w:spacing w:line="360" w:lineRule="auto"/>
              <w:jc w:val="both"/>
            </w:pPr>
          </w:p>
          <w:p w14:paraId="510461B5" w14:textId="3175CDB4" w:rsidR="006F057A" w:rsidRPr="006F057A" w:rsidRDefault="006F057A" w:rsidP="006F057A">
            <w:pPr>
              <w:spacing w:line="360" w:lineRule="auto"/>
              <w:jc w:val="both"/>
            </w:pPr>
          </w:p>
        </w:tc>
      </w:tr>
    </w:tbl>
    <w:p w14:paraId="1F8C6CCE" w14:textId="77777777" w:rsidR="006F057A" w:rsidRPr="006F057A" w:rsidRDefault="006F057A" w:rsidP="006F057A">
      <w:pPr>
        <w:autoSpaceDN w:val="0"/>
        <w:ind w:right="-5"/>
        <w:jc w:val="center"/>
        <w:rPr>
          <w:color w:val="000000"/>
          <w:sz w:val="24"/>
          <w:szCs w:val="24"/>
        </w:rPr>
      </w:pPr>
    </w:p>
    <w:p w14:paraId="6936E5B0" w14:textId="77777777" w:rsidR="006F057A" w:rsidRPr="006F057A" w:rsidRDefault="006F057A" w:rsidP="006F057A">
      <w:pPr>
        <w:autoSpaceDN w:val="0"/>
        <w:ind w:right="-5"/>
        <w:jc w:val="center"/>
        <w:rPr>
          <w:color w:val="000000"/>
          <w:sz w:val="28"/>
          <w:szCs w:val="28"/>
        </w:rPr>
      </w:pPr>
    </w:p>
    <w:p w14:paraId="7A167C62" w14:textId="77777777" w:rsidR="006F057A" w:rsidRPr="006F057A" w:rsidRDefault="006F057A" w:rsidP="006F057A">
      <w:pPr>
        <w:autoSpaceDN w:val="0"/>
        <w:ind w:right="-5"/>
        <w:jc w:val="center"/>
        <w:rPr>
          <w:color w:val="000000"/>
          <w:sz w:val="28"/>
          <w:szCs w:val="28"/>
        </w:rPr>
      </w:pPr>
    </w:p>
    <w:p w14:paraId="4BAEA793" w14:textId="77777777" w:rsidR="006F057A" w:rsidRPr="006F057A" w:rsidRDefault="006F057A" w:rsidP="006F057A">
      <w:pPr>
        <w:autoSpaceDN w:val="0"/>
        <w:ind w:right="-5"/>
        <w:jc w:val="center"/>
        <w:rPr>
          <w:color w:val="000000"/>
          <w:sz w:val="28"/>
          <w:szCs w:val="28"/>
        </w:rPr>
      </w:pPr>
    </w:p>
    <w:p w14:paraId="065F8281" w14:textId="77777777" w:rsidR="006F057A" w:rsidRPr="006F057A" w:rsidRDefault="006F057A" w:rsidP="006F057A">
      <w:pPr>
        <w:autoSpaceDN w:val="0"/>
        <w:ind w:right="-5"/>
        <w:jc w:val="center"/>
        <w:rPr>
          <w:color w:val="000000"/>
          <w:sz w:val="28"/>
          <w:szCs w:val="28"/>
        </w:rPr>
      </w:pPr>
    </w:p>
    <w:p w14:paraId="191E4903" w14:textId="77777777" w:rsidR="006F057A" w:rsidRPr="006F057A" w:rsidRDefault="006F057A" w:rsidP="006F057A">
      <w:pPr>
        <w:rPr>
          <w:b/>
          <w:sz w:val="28"/>
          <w:szCs w:val="28"/>
        </w:rPr>
      </w:pPr>
    </w:p>
    <w:p w14:paraId="39E3A9C5" w14:textId="77777777" w:rsidR="006F057A" w:rsidRPr="006F057A" w:rsidRDefault="006F057A" w:rsidP="006F057A">
      <w:pPr>
        <w:jc w:val="center"/>
        <w:rPr>
          <w:b/>
          <w:sz w:val="28"/>
          <w:szCs w:val="28"/>
        </w:rPr>
      </w:pPr>
    </w:p>
    <w:p w14:paraId="6DF4AE73" w14:textId="77777777" w:rsidR="006F057A" w:rsidRPr="006F057A" w:rsidRDefault="006F057A" w:rsidP="006F057A">
      <w:pPr>
        <w:jc w:val="center"/>
        <w:rPr>
          <w:b/>
          <w:sz w:val="28"/>
          <w:szCs w:val="28"/>
        </w:rPr>
      </w:pPr>
    </w:p>
    <w:p w14:paraId="5ED56158" w14:textId="77777777" w:rsidR="006F057A" w:rsidRPr="006F057A" w:rsidRDefault="006F057A" w:rsidP="006F057A">
      <w:pPr>
        <w:jc w:val="center"/>
        <w:rPr>
          <w:b/>
          <w:sz w:val="28"/>
          <w:szCs w:val="28"/>
        </w:rPr>
      </w:pPr>
    </w:p>
    <w:p w14:paraId="3B0458A4" w14:textId="77777777" w:rsidR="006F057A" w:rsidRPr="006F057A" w:rsidRDefault="006F057A" w:rsidP="006F057A">
      <w:pPr>
        <w:jc w:val="center"/>
        <w:rPr>
          <w:b/>
          <w:sz w:val="28"/>
          <w:szCs w:val="28"/>
        </w:rPr>
      </w:pPr>
    </w:p>
    <w:p w14:paraId="30C96618" w14:textId="77777777" w:rsidR="006F057A" w:rsidRPr="006F057A" w:rsidRDefault="006F057A" w:rsidP="006F057A">
      <w:pPr>
        <w:jc w:val="center"/>
        <w:rPr>
          <w:b/>
          <w:sz w:val="28"/>
          <w:szCs w:val="28"/>
        </w:rPr>
      </w:pPr>
    </w:p>
    <w:p w14:paraId="395E6A61" w14:textId="77777777" w:rsidR="006F057A" w:rsidRPr="006F057A" w:rsidRDefault="006F057A" w:rsidP="006F057A">
      <w:pPr>
        <w:jc w:val="center"/>
      </w:pPr>
    </w:p>
    <w:p w14:paraId="7623E5E6" w14:textId="77777777" w:rsidR="006F057A" w:rsidRPr="006F057A" w:rsidRDefault="006F057A" w:rsidP="006F057A">
      <w:pPr>
        <w:autoSpaceDN w:val="0"/>
        <w:ind w:right="-5"/>
        <w:jc w:val="center"/>
        <w:rPr>
          <w:b/>
          <w:sz w:val="28"/>
          <w:szCs w:val="28"/>
        </w:rPr>
      </w:pPr>
    </w:p>
    <w:p w14:paraId="5A37A083" w14:textId="77777777" w:rsidR="006F057A" w:rsidRPr="006F057A" w:rsidRDefault="006F057A" w:rsidP="006F057A">
      <w:pPr>
        <w:autoSpaceDN w:val="0"/>
        <w:ind w:right="-5"/>
        <w:jc w:val="center"/>
        <w:rPr>
          <w:b/>
          <w:sz w:val="28"/>
          <w:szCs w:val="28"/>
        </w:rPr>
      </w:pPr>
    </w:p>
    <w:p w14:paraId="2315BA74" w14:textId="77777777" w:rsidR="006F057A" w:rsidRPr="006F057A" w:rsidRDefault="006F057A" w:rsidP="006F057A">
      <w:pPr>
        <w:autoSpaceDN w:val="0"/>
        <w:ind w:right="-5"/>
        <w:jc w:val="center"/>
        <w:rPr>
          <w:b/>
          <w:sz w:val="28"/>
          <w:szCs w:val="28"/>
        </w:rPr>
      </w:pPr>
    </w:p>
    <w:p w14:paraId="139EA718" w14:textId="77777777" w:rsidR="006F057A" w:rsidRPr="006F057A" w:rsidRDefault="006F057A" w:rsidP="006F057A">
      <w:pPr>
        <w:autoSpaceDN w:val="0"/>
        <w:ind w:right="-5"/>
        <w:jc w:val="center"/>
        <w:rPr>
          <w:b/>
          <w:sz w:val="28"/>
          <w:szCs w:val="28"/>
        </w:rPr>
      </w:pPr>
    </w:p>
    <w:p w14:paraId="487D0AFA" w14:textId="77777777" w:rsidR="006F057A" w:rsidRPr="006F057A" w:rsidRDefault="006F057A" w:rsidP="006F057A">
      <w:pPr>
        <w:autoSpaceDN w:val="0"/>
        <w:ind w:right="-5"/>
        <w:jc w:val="center"/>
        <w:rPr>
          <w:b/>
          <w:sz w:val="28"/>
          <w:szCs w:val="28"/>
        </w:rPr>
      </w:pPr>
    </w:p>
    <w:p w14:paraId="001AE8B3" w14:textId="77777777" w:rsidR="006F057A" w:rsidRPr="006F057A" w:rsidRDefault="006F057A" w:rsidP="006F057A">
      <w:pPr>
        <w:autoSpaceDN w:val="0"/>
        <w:ind w:right="-5"/>
        <w:jc w:val="center"/>
        <w:rPr>
          <w:b/>
          <w:sz w:val="28"/>
          <w:szCs w:val="28"/>
        </w:rPr>
      </w:pPr>
    </w:p>
    <w:p w14:paraId="235DC045" w14:textId="77777777" w:rsidR="006F057A" w:rsidRPr="006F057A" w:rsidRDefault="006F057A" w:rsidP="006F057A">
      <w:pPr>
        <w:autoSpaceDN w:val="0"/>
        <w:ind w:right="-5"/>
        <w:jc w:val="center"/>
        <w:rPr>
          <w:b/>
          <w:sz w:val="28"/>
          <w:szCs w:val="28"/>
        </w:rPr>
      </w:pPr>
    </w:p>
    <w:p w14:paraId="5EA5D51B" w14:textId="77777777" w:rsidR="006F057A" w:rsidRPr="006F057A" w:rsidRDefault="006F057A" w:rsidP="006F057A">
      <w:pPr>
        <w:autoSpaceDN w:val="0"/>
        <w:ind w:right="-5"/>
        <w:jc w:val="center"/>
        <w:rPr>
          <w:b/>
          <w:sz w:val="28"/>
          <w:szCs w:val="28"/>
        </w:rPr>
      </w:pPr>
    </w:p>
    <w:p w14:paraId="1AED6452" w14:textId="77777777" w:rsidR="006F057A" w:rsidRPr="006F057A" w:rsidRDefault="006F057A" w:rsidP="006F057A">
      <w:pPr>
        <w:autoSpaceDN w:val="0"/>
        <w:ind w:right="-5"/>
        <w:jc w:val="center"/>
        <w:rPr>
          <w:b/>
          <w:sz w:val="28"/>
          <w:szCs w:val="28"/>
        </w:rPr>
      </w:pPr>
    </w:p>
    <w:p w14:paraId="202E6CC4" w14:textId="77777777" w:rsidR="006F057A" w:rsidRPr="006F057A" w:rsidRDefault="006F057A" w:rsidP="006F057A">
      <w:pPr>
        <w:autoSpaceDN w:val="0"/>
        <w:ind w:right="-5"/>
        <w:jc w:val="center"/>
        <w:rPr>
          <w:b/>
          <w:sz w:val="28"/>
          <w:szCs w:val="28"/>
        </w:rPr>
      </w:pPr>
    </w:p>
    <w:p w14:paraId="300F5FEA" w14:textId="77777777" w:rsidR="006F057A" w:rsidRPr="006F057A" w:rsidRDefault="006F057A" w:rsidP="006F057A">
      <w:pPr>
        <w:autoSpaceDN w:val="0"/>
        <w:ind w:right="-5"/>
        <w:jc w:val="center"/>
        <w:rPr>
          <w:b/>
          <w:sz w:val="28"/>
          <w:szCs w:val="28"/>
        </w:rPr>
      </w:pPr>
    </w:p>
    <w:p w14:paraId="58DF5D23" w14:textId="77777777" w:rsidR="006F057A" w:rsidRPr="006F057A" w:rsidRDefault="006F057A" w:rsidP="006F057A">
      <w:pPr>
        <w:autoSpaceDN w:val="0"/>
        <w:ind w:right="-5"/>
        <w:jc w:val="center"/>
        <w:rPr>
          <w:b/>
          <w:sz w:val="28"/>
          <w:szCs w:val="28"/>
        </w:rPr>
      </w:pPr>
    </w:p>
    <w:p w14:paraId="0C04EC59" w14:textId="77777777" w:rsidR="006F057A" w:rsidRPr="006F057A" w:rsidRDefault="006F057A" w:rsidP="006F057A">
      <w:pPr>
        <w:autoSpaceDN w:val="0"/>
        <w:ind w:right="-5"/>
        <w:jc w:val="center"/>
        <w:rPr>
          <w:b/>
          <w:sz w:val="28"/>
          <w:szCs w:val="28"/>
        </w:rPr>
      </w:pPr>
    </w:p>
    <w:p w14:paraId="33EBC3A3" w14:textId="77777777" w:rsidR="006F057A" w:rsidRPr="006F057A" w:rsidRDefault="006F057A" w:rsidP="006F057A">
      <w:pPr>
        <w:autoSpaceDN w:val="0"/>
        <w:ind w:right="-5"/>
        <w:jc w:val="center"/>
        <w:rPr>
          <w:b/>
          <w:sz w:val="28"/>
          <w:szCs w:val="28"/>
        </w:rPr>
      </w:pPr>
    </w:p>
    <w:p w14:paraId="76BD0B9E" w14:textId="41ED5CB8" w:rsidR="006F057A" w:rsidRDefault="006F057A" w:rsidP="006F057A">
      <w:pPr>
        <w:autoSpaceDN w:val="0"/>
        <w:ind w:right="-5"/>
        <w:jc w:val="center"/>
        <w:rPr>
          <w:b/>
          <w:sz w:val="28"/>
          <w:szCs w:val="28"/>
        </w:rPr>
      </w:pPr>
    </w:p>
    <w:p w14:paraId="4A0AD2D7" w14:textId="77777777" w:rsidR="000D2DEF" w:rsidRPr="006F057A" w:rsidRDefault="000D2DEF" w:rsidP="006F057A">
      <w:pPr>
        <w:autoSpaceDN w:val="0"/>
        <w:ind w:right="-5"/>
        <w:jc w:val="center"/>
        <w:rPr>
          <w:b/>
          <w:sz w:val="28"/>
          <w:szCs w:val="28"/>
        </w:rPr>
      </w:pPr>
    </w:p>
    <w:p w14:paraId="4D73B092" w14:textId="77777777" w:rsidR="006F057A" w:rsidRPr="006F057A" w:rsidRDefault="006F057A" w:rsidP="006F057A">
      <w:pPr>
        <w:autoSpaceDN w:val="0"/>
        <w:ind w:right="-5"/>
        <w:jc w:val="center"/>
        <w:rPr>
          <w:b/>
          <w:sz w:val="28"/>
          <w:szCs w:val="28"/>
        </w:rPr>
      </w:pPr>
    </w:p>
    <w:p w14:paraId="6A49BAC3" w14:textId="77777777" w:rsidR="006F057A" w:rsidRPr="006F057A" w:rsidRDefault="006F057A" w:rsidP="006F057A">
      <w:pPr>
        <w:autoSpaceDN w:val="0"/>
        <w:ind w:right="-5"/>
        <w:jc w:val="center"/>
        <w:rPr>
          <w:b/>
          <w:sz w:val="28"/>
          <w:szCs w:val="28"/>
        </w:rPr>
      </w:pPr>
    </w:p>
    <w:p w14:paraId="298EAFFF" w14:textId="50CDB2F4" w:rsidR="006F057A" w:rsidRDefault="006F057A" w:rsidP="006F057A">
      <w:pPr>
        <w:autoSpaceDN w:val="0"/>
        <w:ind w:right="-5"/>
        <w:jc w:val="center"/>
        <w:rPr>
          <w:b/>
          <w:sz w:val="28"/>
          <w:szCs w:val="28"/>
        </w:rPr>
      </w:pPr>
    </w:p>
    <w:p w14:paraId="7E572CC1" w14:textId="715CDA74" w:rsidR="000D2DEF" w:rsidRDefault="000D2DEF" w:rsidP="006F057A">
      <w:pPr>
        <w:autoSpaceDN w:val="0"/>
        <w:ind w:right="-5"/>
        <w:jc w:val="center"/>
        <w:rPr>
          <w:b/>
          <w:sz w:val="28"/>
          <w:szCs w:val="28"/>
        </w:rPr>
      </w:pPr>
    </w:p>
    <w:p w14:paraId="1235752D" w14:textId="77777777" w:rsidR="000D2DEF" w:rsidRPr="006F057A" w:rsidRDefault="000D2DEF" w:rsidP="006F057A">
      <w:pPr>
        <w:autoSpaceDN w:val="0"/>
        <w:ind w:right="-5"/>
        <w:jc w:val="center"/>
        <w:rPr>
          <w:b/>
          <w:sz w:val="28"/>
          <w:szCs w:val="28"/>
        </w:rPr>
      </w:pPr>
    </w:p>
    <w:p w14:paraId="6202855A" w14:textId="77777777" w:rsidR="006F057A" w:rsidRPr="006F057A" w:rsidRDefault="006F057A" w:rsidP="006F057A">
      <w:pPr>
        <w:autoSpaceDN w:val="0"/>
        <w:ind w:right="-5"/>
        <w:jc w:val="center"/>
        <w:rPr>
          <w:b/>
          <w:sz w:val="28"/>
          <w:szCs w:val="28"/>
        </w:rPr>
      </w:pPr>
    </w:p>
    <w:p w14:paraId="6C0BB19D" w14:textId="77777777" w:rsidR="006F057A" w:rsidRPr="006F057A" w:rsidRDefault="006F057A" w:rsidP="006F057A">
      <w:pPr>
        <w:autoSpaceDN w:val="0"/>
        <w:ind w:right="-5"/>
        <w:jc w:val="center"/>
        <w:rPr>
          <w:b/>
          <w:sz w:val="28"/>
          <w:szCs w:val="28"/>
        </w:rPr>
      </w:pPr>
    </w:p>
    <w:p w14:paraId="67EFA91C" w14:textId="77777777" w:rsidR="006F057A" w:rsidRPr="006F057A" w:rsidRDefault="006F057A" w:rsidP="006F057A">
      <w:pPr>
        <w:tabs>
          <w:tab w:val="left" w:pos="567"/>
        </w:tabs>
        <w:jc w:val="right"/>
        <w:rPr>
          <w:sz w:val="16"/>
          <w:szCs w:val="16"/>
        </w:rPr>
      </w:pPr>
      <w:r w:rsidRPr="006F057A">
        <w:rPr>
          <w:sz w:val="16"/>
          <w:szCs w:val="16"/>
        </w:rPr>
        <w:t xml:space="preserve">                                     УТВЕРЖДАЮ:</w:t>
      </w:r>
    </w:p>
    <w:p w14:paraId="7037944D"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1F4134DA" w14:textId="77777777" w:rsidR="006F057A" w:rsidRPr="006F057A" w:rsidRDefault="006F057A" w:rsidP="006F057A">
      <w:pPr>
        <w:tabs>
          <w:tab w:val="left" w:pos="567"/>
        </w:tabs>
        <w:jc w:val="right"/>
        <w:rPr>
          <w:sz w:val="16"/>
          <w:szCs w:val="16"/>
        </w:rPr>
      </w:pPr>
    </w:p>
    <w:p w14:paraId="239551CF" w14:textId="77777777" w:rsidR="006F057A" w:rsidRPr="006F057A" w:rsidRDefault="006F057A" w:rsidP="006F057A">
      <w:pPr>
        <w:jc w:val="right"/>
        <w:rPr>
          <w:sz w:val="16"/>
          <w:szCs w:val="16"/>
        </w:rPr>
      </w:pPr>
    </w:p>
    <w:p w14:paraId="32703809" w14:textId="77777777" w:rsidR="006F057A" w:rsidRPr="006F057A" w:rsidRDefault="006F057A" w:rsidP="006F057A">
      <w:pPr>
        <w:tabs>
          <w:tab w:val="left" w:pos="567"/>
        </w:tabs>
        <w:jc w:val="right"/>
        <w:rPr>
          <w:sz w:val="16"/>
          <w:szCs w:val="16"/>
        </w:rPr>
      </w:pPr>
      <w:r w:rsidRPr="006F057A">
        <w:rPr>
          <w:sz w:val="16"/>
          <w:szCs w:val="16"/>
        </w:rPr>
        <w:t xml:space="preserve">                                                                 ____________ФИО </w:t>
      </w:r>
    </w:p>
    <w:p w14:paraId="16226FD6"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422931EB" w14:textId="77777777" w:rsidR="006F057A" w:rsidRPr="006F057A" w:rsidRDefault="006F057A" w:rsidP="006F057A">
      <w:pPr>
        <w:tabs>
          <w:tab w:val="left" w:pos="567"/>
        </w:tabs>
        <w:jc w:val="right"/>
        <w:rPr>
          <w:sz w:val="16"/>
          <w:szCs w:val="16"/>
        </w:rPr>
      </w:pPr>
      <w:r w:rsidRPr="006F057A">
        <w:rPr>
          <w:sz w:val="16"/>
          <w:szCs w:val="16"/>
        </w:rPr>
        <w:t xml:space="preserve">                                             </w:t>
      </w:r>
      <w:r w:rsidRPr="006F057A">
        <w:rPr>
          <w:iCs/>
          <w:color w:val="000000"/>
          <w:sz w:val="16"/>
          <w:szCs w:val="16"/>
        </w:rPr>
        <w:t>«__</w:t>
      </w:r>
      <w:proofErr w:type="gramStart"/>
      <w:r w:rsidRPr="006F057A">
        <w:rPr>
          <w:iCs/>
          <w:color w:val="000000"/>
          <w:sz w:val="16"/>
          <w:szCs w:val="16"/>
        </w:rPr>
        <w:t>_»_</w:t>
      </w:r>
      <w:proofErr w:type="gramEnd"/>
      <w:r w:rsidRPr="006F057A">
        <w:rPr>
          <w:iCs/>
          <w:color w:val="000000"/>
          <w:sz w:val="16"/>
          <w:szCs w:val="16"/>
        </w:rPr>
        <w:t>_________</w:t>
      </w:r>
      <w:r w:rsidRPr="006F057A">
        <w:rPr>
          <w:iCs/>
          <w:color w:val="000000"/>
          <w:sz w:val="16"/>
          <w:szCs w:val="16"/>
          <w:u w:val="single"/>
        </w:rPr>
        <w:t xml:space="preserve"> </w:t>
      </w:r>
      <w:r w:rsidRPr="006F057A">
        <w:rPr>
          <w:iCs/>
          <w:color w:val="000000"/>
          <w:sz w:val="16"/>
          <w:szCs w:val="16"/>
        </w:rPr>
        <w:t xml:space="preserve"> 2024 г.</w:t>
      </w:r>
    </w:p>
    <w:p w14:paraId="416CE1A8" w14:textId="77777777" w:rsidR="006F057A" w:rsidRPr="006F057A" w:rsidRDefault="006F057A" w:rsidP="006F057A">
      <w:pPr>
        <w:jc w:val="center"/>
        <w:rPr>
          <w:bCs/>
          <w:sz w:val="16"/>
          <w:szCs w:val="16"/>
        </w:rPr>
      </w:pPr>
    </w:p>
    <w:p w14:paraId="0919C958" w14:textId="77777777" w:rsidR="006F057A" w:rsidRPr="006F057A" w:rsidRDefault="006F057A" w:rsidP="006F057A">
      <w:pPr>
        <w:ind w:left="5280"/>
        <w:jc w:val="right"/>
      </w:pPr>
    </w:p>
    <w:p w14:paraId="3D4DEA3E" w14:textId="0DFD5732" w:rsidR="006F057A" w:rsidRPr="006F057A" w:rsidRDefault="006F057A" w:rsidP="006F057A">
      <w:pPr>
        <w:pStyle w:val="aff1"/>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71202BFB" w14:textId="77777777" w:rsidR="006F057A" w:rsidRPr="006F057A" w:rsidRDefault="006F057A" w:rsidP="006F057A">
      <w:pPr>
        <w:jc w:val="center"/>
        <w:rPr>
          <w:b/>
          <w:color w:val="000000"/>
        </w:rPr>
      </w:pPr>
    </w:p>
    <w:p w14:paraId="7A4425C1" w14:textId="77777777" w:rsidR="006F057A" w:rsidRPr="006F057A" w:rsidRDefault="006F057A" w:rsidP="006F057A">
      <w:pPr>
        <w:jc w:val="right"/>
        <w:rPr>
          <w:iCs/>
          <w:color w:val="000000"/>
        </w:rPr>
      </w:pPr>
      <w:r w:rsidRPr="006F057A">
        <w:t>00.00.2024 00:00:00</w:t>
      </w:r>
    </w:p>
    <w:p w14:paraId="23695AC5" w14:textId="77777777" w:rsidR="006F057A" w:rsidRPr="006F057A" w:rsidRDefault="006F057A" w:rsidP="006F057A">
      <w:pPr>
        <w:jc w:val="center"/>
        <w:rPr>
          <w:iCs/>
          <w:color w:val="000000"/>
        </w:rPr>
      </w:pPr>
    </w:p>
    <w:p w14:paraId="1BCC0292" w14:textId="77777777" w:rsidR="006F057A" w:rsidRPr="006F057A" w:rsidRDefault="006F057A" w:rsidP="006F057A">
      <w:pPr>
        <w:jc w:val="both"/>
        <w:rPr>
          <w:i/>
          <w:iCs/>
          <w:color w:val="000000"/>
        </w:rPr>
      </w:pPr>
      <w:r w:rsidRPr="006F057A">
        <w:rPr>
          <w:iCs/>
        </w:rPr>
        <w:t xml:space="preserve">Аукцион по аренде лесного </w:t>
      </w:r>
      <w:proofErr w:type="gramStart"/>
      <w:r w:rsidRPr="006F057A">
        <w:rPr>
          <w:iCs/>
        </w:rPr>
        <w:t>участка</w:t>
      </w:r>
      <w:r w:rsidRPr="006F057A">
        <w:rPr>
          <w:iCs/>
          <w:color w:val="000000"/>
        </w:rPr>
        <w:t xml:space="preserve">  в</w:t>
      </w:r>
      <w:proofErr w:type="gramEnd"/>
      <w:r w:rsidRPr="006F057A">
        <w:rPr>
          <w:iCs/>
          <w:color w:val="000000"/>
        </w:rPr>
        <w:t xml:space="preserve"> электронной форме проводится в соответствии с </w:t>
      </w:r>
      <w:r w:rsidRPr="006F057A">
        <w:rPr>
          <w:iCs/>
        </w:rPr>
        <w:t>Лесным кодексом РФ ( в ред.  от 29.12.2017 № 471-ФЗ).</w:t>
      </w:r>
    </w:p>
    <w:p w14:paraId="7C8B6E0E" w14:textId="77777777" w:rsidR="006F057A" w:rsidRPr="006F057A" w:rsidRDefault="006F057A" w:rsidP="006F057A">
      <w:pPr>
        <w:jc w:val="center"/>
        <w:rPr>
          <w:i/>
          <w:iCs/>
          <w:color w:val="000000"/>
        </w:rPr>
      </w:pPr>
    </w:p>
    <w:p w14:paraId="0C0A192F"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7A74CA8E" w14:textId="77777777" w:rsidR="006F057A" w:rsidRPr="006F057A" w:rsidRDefault="006F057A" w:rsidP="006F057A">
      <w:pPr>
        <w:jc w:val="both"/>
      </w:pPr>
    </w:p>
    <w:p w14:paraId="6D8BA969"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21EF1CDA" w14:textId="77777777" w:rsidR="006F057A" w:rsidRPr="006F057A" w:rsidRDefault="006F057A" w:rsidP="006F057A">
      <w:pPr>
        <w:jc w:val="both"/>
        <w:rPr>
          <w:i/>
          <w:sz w:val="18"/>
          <w:szCs w:val="18"/>
        </w:rPr>
      </w:pPr>
    </w:p>
    <w:p w14:paraId="6D32ACD6" w14:textId="77777777" w:rsidR="006F057A" w:rsidRPr="006F057A" w:rsidRDefault="006F057A" w:rsidP="006F057A">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p>
    <w:p w14:paraId="4C1D7F2F" w14:textId="77777777" w:rsidR="006F057A" w:rsidRPr="006F057A" w:rsidRDefault="006F057A" w:rsidP="006F057A">
      <w:pPr>
        <w:jc w:val="both"/>
        <w:rPr>
          <w:b/>
        </w:rPr>
      </w:pPr>
    </w:p>
    <w:p w14:paraId="22A50837" w14:textId="77777777" w:rsidR="006F057A" w:rsidRPr="006F057A" w:rsidRDefault="006F057A" w:rsidP="006F057A">
      <w:pPr>
        <w:jc w:val="both"/>
        <w:rPr>
          <w:b/>
        </w:rPr>
      </w:pPr>
      <w:r w:rsidRPr="006F057A">
        <w:rPr>
          <w:b/>
        </w:rPr>
        <w:t>4. Лоты аукциона:</w:t>
      </w:r>
    </w:p>
    <w:p w14:paraId="3038ED2A" w14:textId="77777777" w:rsidR="006F057A" w:rsidRPr="006F057A" w:rsidRDefault="006F057A" w:rsidP="006F057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F057A" w:rsidRPr="006F057A" w14:paraId="0E992C57" w14:textId="77777777" w:rsidTr="00012085">
        <w:tc>
          <w:tcPr>
            <w:tcW w:w="3498" w:type="dxa"/>
            <w:tcBorders>
              <w:top w:val="single" w:sz="4" w:space="0" w:color="auto"/>
              <w:left w:val="single" w:sz="4" w:space="0" w:color="auto"/>
              <w:bottom w:val="single" w:sz="4" w:space="0" w:color="auto"/>
              <w:right w:val="single" w:sz="4" w:space="0" w:color="auto"/>
            </w:tcBorders>
            <w:hideMark/>
          </w:tcPr>
          <w:p w14:paraId="12EF2D2B" w14:textId="77777777" w:rsidR="006F057A" w:rsidRPr="006F057A" w:rsidRDefault="006F057A" w:rsidP="006F057A">
            <w:pPr>
              <w:jc w:val="center"/>
            </w:pPr>
            <w:bookmarkStart w:id="13" w:name="OLE_LINK1"/>
            <w:bookmarkStart w:id="14" w:name="OLE_LINK2"/>
            <w:bookmarkStart w:id="15" w:name="OLE_LINK3"/>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7CA473FA" w14:textId="77777777" w:rsidR="006F057A" w:rsidRPr="006F057A" w:rsidRDefault="006F057A" w:rsidP="006F057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4C024836" w14:textId="77777777" w:rsidR="006F057A" w:rsidRPr="006F057A" w:rsidRDefault="006F057A" w:rsidP="006F057A">
            <w:pPr>
              <w:jc w:val="center"/>
              <w:rPr>
                <w:spacing w:val="-2"/>
              </w:rPr>
            </w:pPr>
            <w:r w:rsidRPr="006F057A">
              <w:rPr>
                <w:spacing w:val="-2"/>
              </w:rPr>
              <w:t>Статус лота</w:t>
            </w:r>
          </w:p>
        </w:tc>
      </w:tr>
      <w:tr w:rsidR="006F057A" w:rsidRPr="006F057A" w14:paraId="0C042B35" w14:textId="77777777" w:rsidTr="00012085">
        <w:tc>
          <w:tcPr>
            <w:tcW w:w="3498" w:type="dxa"/>
            <w:tcBorders>
              <w:top w:val="single" w:sz="4" w:space="0" w:color="auto"/>
              <w:left w:val="single" w:sz="4" w:space="0" w:color="auto"/>
              <w:bottom w:val="single" w:sz="4" w:space="0" w:color="auto"/>
              <w:right w:val="single" w:sz="4" w:space="0" w:color="auto"/>
            </w:tcBorders>
          </w:tcPr>
          <w:p w14:paraId="2546CE96"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28702730"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719C15FB" w14:textId="77777777" w:rsidR="006F057A" w:rsidRPr="006F057A" w:rsidRDefault="006F057A" w:rsidP="006F057A">
            <w:pPr>
              <w:jc w:val="center"/>
            </w:pPr>
          </w:p>
        </w:tc>
        <w:bookmarkEnd w:id="13"/>
        <w:bookmarkEnd w:id="14"/>
        <w:bookmarkEnd w:id="15"/>
      </w:tr>
      <w:tr w:rsidR="006F057A" w:rsidRPr="006F057A" w14:paraId="4D3A0443" w14:textId="77777777" w:rsidTr="00012085">
        <w:tc>
          <w:tcPr>
            <w:tcW w:w="3498" w:type="dxa"/>
            <w:tcBorders>
              <w:top w:val="single" w:sz="4" w:space="0" w:color="auto"/>
              <w:left w:val="single" w:sz="4" w:space="0" w:color="auto"/>
              <w:bottom w:val="single" w:sz="4" w:space="0" w:color="auto"/>
              <w:right w:val="single" w:sz="4" w:space="0" w:color="auto"/>
            </w:tcBorders>
          </w:tcPr>
          <w:p w14:paraId="16FA4ED2"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1BAE9B78"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48F0185" w14:textId="77777777" w:rsidR="006F057A" w:rsidRPr="006F057A" w:rsidRDefault="006F057A" w:rsidP="006F057A">
            <w:pPr>
              <w:jc w:val="center"/>
            </w:pPr>
          </w:p>
        </w:tc>
      </w:tr>
      <w:tr w:rsidR="006F057A" w:rsidRPr="006F057A" w14:paraId="2CEE695E" w14:textId="77777777" w:rsidTr="00012085">
        <w:tc>
          <w:tcPr>
            <w:tcW w:w="3498" w:type="dxa"/>
            <w:tcBorders>
              <w:top w:val="single" w:sz="4" w:space="0" w:color="auto"/>
              <w:left w:val="single" w:sz="4" w:space="0" w:color="auto"/>
              <w:bottom w:val="single" w:sz="4" w:space="0" w:color="auto"/>
              <w:right w:val="single" w:sz="4" w:space="0" w:color="auto"/>
            </w:tcBorders>
          </w:tcPr>
          <w:p w14:paraId="45C259FA"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4C02AB47"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D71AC5F" w14:textId="77777777" w:rsidR="006F057A" w:rsidRPr="006F057A" w:rsidRDefault="006F057A" w:rsidP="006F057A">
            <w:pPr>
              <w:jc w:val="center"/>
            </w:pPr>
            <w:bookmarkStart w:id="16" w:name="OLE_LINK6"/>
            <w:bookmarkStart w:id="17" w:name="OLE_LINK5"/>
            <w:bookmarkEnd w:id="16"/>
            <w:bookmarkEnd w:id="17"/>
          </w:p>
        </w:tc>
      </w:tr>
    </w:tbl>
    <w:p w14:paraId="514CFF1C" w14:textId="77777777" w:rsidR="006F057A" w:rsidRPr="006F057A" w:rsidRDefault="006F057A" w:rsidP="006F057A">
      <w:pPr>
        <w:jc w:val="both"/>
      </w:pPr>
    </w:p>
    <w:p w14:paraId="11E3A559" w14:textId="77777777" w:rsidR="006F057A" w:rsidRPr="006F057A" w:rsidRDefault="006F057A" w:rsidP="006F057A">
      <w:pPr>
        <w:shd w:val="clear" w:color="auto" w:fill="FFFFFF"/>
        <w:tabs>
          <w:tab w:val="left" w:pos="6795"/>
        </w:tabs>
        <w:jc w:val="both"/>
      </w:pPr>
      <w:r w:rsidRPr="006F057A">
        <w:t>4.1. Лоты, выделенные в отдельные процедуры:</w:t>
      </w:r>
    </w:p>
    <w:p w14:paraId="654B0871" w14:textId="77777777" w:rsidR="006F057A" w:rsidRPr="006F057A" w:rsidRDefault="006F057A" w:rsidP="006F057A">
      <w:pPr>
        <w:shd w:val="clear" w:color="auto" w:fill="FFFFFF"/>
        <w:tabs>
          <w:tab w:val="left" w:pos="6795"/>
        </w:tabs>
        <w:jc w:val="both"/>
      </w:pPr>
    </w:p>
    <w:p w14:paraId="0A8FD156" w14:textId="77777777" w:rsidR="006F057A" w:rsidRPr="006F057A" w:rsidRDefault="006F057A" w:rsidP="006F057A">
      <w:pPr>
        <w:jc w:val="both"/>
      </w:pPr>
    </w:p>
    <w:p w14:paraId="4A5E9480" w14:textId="77777777" w:rsidR="006F057A" w:rsidRPr="006F057A" w:rsidRDefault="006F057A" w:rsidP="006F057A">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2973DE8C" w14:textId="77777777" w:rsidR="006F057A" w:rsidRPr="006F057A" w:rsidRDefault="006F057A" w:rsidP="006F057A">
      <w:pPr>
        <w:jc w:val="both"/>
        <w:rPr>
          <w:bCs/>
        </w:rPr>
      </w:pPr>
    </w:p>
    <w:p w14:paraId="5D2D77DA" w14:textId="77777777" w:rsidR="006F057A" w:rsidRPr="006F057A" w:rsidRDefault="006F057A" w:rsidP="006F057A">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345BBB9D" w14:textId="77777777" w:rsidR="006F057A" w:rsidRPr="006F057A" w:rsidRDefault="006F057A" w:rsidP="006F057A">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589"/>
        <w:gridCol w:w="2589"/>
        <w:gridCol w:w="2589"/>
      </w:tblGrid>
      <w:tr w:rsidR="006F057A" w:rsidRPr="006F057A" w14:paraId="56DFEDDB" w14:textId="77777777" w:rsidTr="00012085">
        <w:trPr>
          <w:trHeight w:val="732"/>
        </w:trPr>
        <w:tc>
          <w:tcPr>
            <w:tcW w:w="1250" w:type="pct"/>
          </w:tcPr>
          <w:p w14:paraId="3E395292" w14:textId="77777777" w:rsidR="006F057A" w:rsidRPr="006F057A" w:rsidRDefault="006F057A" w:rsidP="006F057A">
            <w:pPr>
              <w:jc w:val="center"/>
              <w:rPr>
                <w:spacing w:val="-2"/>
              </w:rPr>
            </w:pPr>
            <w:bookmarkStart w:id="18" w:name="_Hlk523240704"/>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50" w:type="pct"/>
            <w:shd w:val="clear" w:color="auto" w:fill="auto"/>
          </w:tcPr>
          <w:p w14:paraId="38219164" w14:textId="77777777" w:rsidR="006F057A" w:rsidRPr="006F057A" w:rsidRDefault="006F057A" w:rsidP="006F057A">
            <w:pPr>
              <w:jc w:val="center"/>
              <w:rPr>
                <w:spacing w:val="-2"/>
              </w:rPr>
            </w:pPr>
            <w:r w:rsidRPr="006F057A">
              <w:rPr>
                <w:spacing w:val="-2"/>
              </w:rPr>
              <w:t>Наименование участника</w:t>
            </w:r>
          </w:p>
        </w:tc>
        <w:tc>
          <w:tcPr>
            <w:tcW w:w="1250" w:type="pct"/>
            <w:shd w:val="clear" w:color="auto" w:fill="auto"/>
          </w:tcPr>
          <w:p w14:paraId="7AD387CF" w14:textId="77777777" w:rsidR="006F057A" w:rsidRPr="006F057A" w:rsidRDefault="006F057A" w:rsidP="006F057A">
            <w:pPr>
              <w:jc w:val="center"/>
              <w:rPr>
                <w:spacing w:val="-2"/>
              </w:rPr>
            </w:pPr>
            <w:r w:rsidRPr="006F057A">
              <w:rPr>
                <w:spacing w:val="-2"/>
              </w:rPr>
              <w:t>ИНН/КПП</w:t>
            </w:r>
          </w:p>
        </w:tc>
        <w:tc>
          <w:tcPr>
            <w:tcW w:w="1250" w:type="pct"/>
          </w:tcPr>
          <w:p w14:paraId="200E1247" w14:textId="77777777" w:rsidR="006F057A" w:rsidRPr="006F057A" w:rsidRDefault="006F057A" w:rsidP="006F057A">
            <w:pPr>
              <w:jc w:val="center"/>
              <w:rPr>
                <w:spacing w:val="-2"/>
              </w:rPr>
            </w:pPr>
            <w:r w:rsidRPr="006F057A">
              <w:rPr>
                <w:spacing w:val="-2"/>
              </w:rPr>
              <w:t>Почтовый адрес</w:t>
            </w:r>
          </w:p>
        </w:tc>
      </w:tr>
      <w:tr w:rsidR="006F057A" w:rsidRPr="006F057A" w14:paraId="5910162B" w14:textId="77777777" w:rsidTr="00012085">
        <w:trPr>
          <w:trHeight w:val="670"/>
        </w:trPr>
        <w:tc>
          <w:tcPr>
            <w:tcW w:w="1250" w:type="pct"/>
          </w:tcPr>
          <w:p w14:paraId="67B4D002" w14:textId="77777777" w:rsidR="006F057A" w:rsidRPr="006F057A" w:rsidRDefault="006F057A" w:rsidP="006F057A"/>
        </w:tc>
        <w:tc>
          <w:tcPr>
            <w:tcW w:w="1250" w:type="pct"/>
            <w:shd w:val="clear" w:color="auto" w:fill="auto"/>
          </w:tcPr>
          <w:p w14:paraId="1E9CDAAF" w14:textId="77777777" w:rsidR="006F057A" w:rsidRPr="006F057A" w:rsidRDefault="006F057A" w:rsidP="006F057A"/>
        </w:tc>
        <w:tc>
          <w:tcPr>
            <w:tcW w:w="1250" w:type="pct"/>
            <w:shd w:val="clear" w:color="auto" w:fill="auto"/>
          </w:tcPr>
          <w:p w14:paraId="027E2C04" w14:textId="77777777" w:rsidR="006F057A" w:rsidRPr="006F057A" w:rsidRDefault="006F057A" w:rsidP="006F057A">
            <w:pPr>
              <w:rPr>
                <w:highlight w:val="cyan"/>
                <w:lang w:val="en-US"/>
              </w:rPr>
            </w:pPr>
          </w:p>
        </w:tc>
        <w:tc>
          <w:tcPr>
            <w:tcW w:w="1250" w:type="pct"/>
          </w:tcPr>
          <w:p w14:paraId="3D6B5106" w14:textId="77777777" w:rsidR="006F057A" w:rsidRPr="006F057A" w:rsidRDefault="006F057A" w:rsidP="006F057A">
            <w:pPr>
              <w:rPr>
                <w:highlight w:val="cyan"/>
              </w:rPr>
            </w:pPr>
          </w:p>
        </w:tc>
      </w:tr>
      <w:tr w:rsidR="006F057A" w:rsidRPr="006F057A" w14:paraId="41D7DE73" w14:textId="77777777" w:rsidTr="00012085">
        <w:trPr>
          <w:trHeight w:val="670"/>
        </w:trPr>
        <w:tc>
          <w:tcPr>
            <w:tcW w:w="1250" w:type="pct"/>
          </w:tcPr>
          <w:p w14:paraId="592F48EF" w14:textId="77777777" w:rsidR="006F057A" w:rsidRPr="006F057A" w:rsidRDefault="006F057A" w:rsidP="006F057A"/>
        </w:tc>
        <w:tc>
          <w:tcPr>
            <w:tcW w:w="1250" w:type="pct"/>
            <w:shd w:val="clear" w:color="auto" w:fill="auto"/>
          </w:tcPr>
          <w:p w14:paraId="060DE673" w14:textId="77777777" w:rsidR="006F057A" w:rsidRPr="006F057A" w:rsidRDefault="006F057A" w:rsidP="006F057A"/>
        </w:tc>
        <w:tc>
          <w:tcPr>
            <w:tcW w:w="1250" w:type="pct"/>
            <w:shd w:val="clear" w:color="auto" w:fill="auto"/>
          </w:tcPr>
          <w:p w14:paraId="5E4E7349" w14:textId="77777777" w:rsidR="006F057A" w:rsidRPr="006F057A" w:rsidRDefault="006F057A" w:rsidP="006F057A"/>
        </w:tc>
        <w:tc>
          <w:tcPr>
            <w:tcW w:w="1250" w:type="pct"/>
          </w:tcPr>
          <w:p w14:paraId="02A9A97D" w14:textId="77777777" w:rsidR="006F057A" w:rsidRPr="006F057A" w:rsidRDefault="006F057A" w:rsidP="006F057A">
            <w:pPr>
              <w:rPr>
                <w:highlight w:val="cyan"/>
              </w:rPr>
            </w:pPr>
          </w:p>
        </w:tc>
      </w:tr>
      <w:tr w:rsidR="006F057A" w:rsidRPr="006F057A" w14:paraId="4DE6DA37" w14:textId="77777777" w:rsidTr="00012085">
        <w:trPr>
          <w:trHeight w:val="670"/>
        </w:trPr>
        <w:tc>
          <w:tcPr>
            <w:tcW w:w="1250" w:type="pct"/>
          </w:tcPr>
          <w:p w14:paraId="117DCAE8" w14:textId="77777777" w:rsidR="006F057A" w:rsidRPr="006F057A" w:rsidRDefault="006F057A" w:rsidP="006F057A"/>
        </w:tc>
        <w:tc>
          <w:tcPr>
            <w:tcW w:w="1250" w:type="pct"/>
            <w:shd w:val="clear" w:color="auto" w:fill="auto"/>
          </w:tcPr>
          <w:p w14:paraId="21DDEAB1" w14:textId="77777777" w:rsidR="006F057A" w:rsidRPr="006F057A" w:rsidRDefault="006F057A" w:rsidP="006F057A"/>
        </w:tc>
        <w:tc>
          <w:tcPr>
            <w:tcW w:w="1250" w:type="pct"/>
            <w:shd w:val="clear" w:color="auto" w:fill="auto"/>
          </w:tcPr>
          <w:p w14:paraId="59815BEB" w14:textId="77777777" w:rsidR="006F057A" w:rsidRPr="006F057A" w:rsidRDefault="006F057A" w:rsidP="006F057A">
            <w:pPr>
              <w:rPr>
                <w:highlight w:val="cyan"/>
                <w:lang w:val="en-US"/>
              </w:rPr>
            </w:pPr>
          </w:p>
        </w:tc>
        <w:tc>
          <w:tcPr>
            <w:tcW w:w="1250" w:type="pct"/>
          </w:tcPr>
          <w:p w14:paraId="52B03B7C" w14:textId="77777777" w:rsidR="006F057A" w:rsidRPr="006F057A" w:rsidRDefault="006F057A" w:rsidP="006F057A">
            <w:pPr>
              <w:rPr>
                <w:highlight w:val="cyan"/>
              </w:rPr>
            </w:pPr>
          </w:p>
        </w:tc>
      </w:tr>
      <w:bookmarkEnd w:id="18"/>
    </w:tbl>
    <w:p w14:paraId="2C4E457A" w14:textId="77777777" w:rsidR="006F057A" w:rsidRPr="006F057A" w:rsidRDefault="006F057A" w:rsidP="006F057A">
      <w:pPr>
        <w:jc w:val="both"/>
        <w:rPr>
          <w:color w:val="000000"/>
        </w:rPr>
      </w:pPr>
    </w:p>
    <w:p w14:paraId="51CC1676" w14:textId="77777777" w:rsidR="006F057A" w:rsidRPr="006F057A" w:rsidRDefault="006F057A" w:rsidP="006F057A">
      <w:pPr>
        <w:shd w:val="clear" w:color="auto" w:fill="FFFFFF"/>
        <w:spacing w:before="134"/>
        <w:jc w:val="both"/>
      </w:pPr>
      <w:r w:rsidRPr="006F057A">
        <w:t xml:space="preserve">7. По результатам рассмотрения </w:t>
      </w:r>
      <w:proofErr w:type="gramStart"/>
      <w:r w:rsidRPr="006F057A">
        <w:t>заявок  на</w:t>
      </w:r>
      <w:proofErr w:type="gramEnd"/>
      <w:r w:rsidRPr="006F057A">
        <w:t xml:space="preserve"> участие в аукционе </w:t>
      </w:r>
      <w:r w:rsidRPr="006F057A">
        <w:rPr>
          <w:bCs/>
        </w:rPr>
        <w:t>по аренде лесного участка</w:t>
      </w:r>
      <w:r w:rsidRPr="006F057A">
        <w:t xml:space="preserve"> в электронной форме приняты следующие решения:</w:t>
      </w:r>
    </w:p>
    <w:p w14:paraId="1D868F1A" w14:textId="77777777" w:rsidR="006F057A" w:rsidRPr="006F057A" w:rsidRDefault="006F057A" w:rsidP="006F057A">
      <w:pPr>
        <w:shd w:val="clear" w:color="auto" w:fill="FFFFFF"/>
        <w:spacing w:before="134"/>
        <w:jc w:val="both"/>
      </w:pPr>
    </w:p>
    <w:p w14:paraId="4E2C90F1" w14:textId="77777777" w:rsidR="006F057A" w:rsidRPr="006F057A" w:rsidRDefault="006F057A" w:rsidP="006F057A">
      <w:pPr>
        <w:jc w:val="both"/>
      </w:pPr>
      <w:r w:rsidRPr="006F057A">
        <w:rPr>
          <w:color w:val="000000"/>
        </w:rPr>
        <w:t>7.1. Допустить</w:t>
      </w:r>
      <w:r w:rsidRPr="006F057A">
        <w:t xml:space="preserve"> к дальнейшему участию в процедуре следующих </w:t>
      </w:r>
      <w:proofErr w:type="gramStart"/>
      <w:r w:rsidRPr="006F057A">
        <w:t>участников :</w:t>
      </w:r>
      <w:proofErr w:type="gramEnd"/>
    </w:p>
    <w:p w14:paraId="1EC145BE" w14:textId="77777777" w:rsidR="006F057A" w:rsidRPr="006F057A" w:rsidRDefault="006F057A" w:rsidP="006F057A">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60"/>
        <w:gridCol w:w="2108"/>
        <w:gridCol w:w="2073"/>
      </w:tblGrid>
      <w:tr w:rsidR="006F057A" w:rsidRPr="006F057A" w14:paraId="66300667" w14:textId="77777777" w:rsidTr="00012085">
        <w:trPr>
          <w:trHeight w:val="807"/>
        </w:trPr>
        <w:tc>
          <w:tcPr>
            <w:tcW w:w="1745" w:type="pct"/>
          </w:tcPr>
          <w:p w14:paraId="779D5BD8" w14:textId="77777777" w:rsidR="006F057A" w:rsidRPr="006F057A" w:rsidRDefault="006F057A" w:rsidP="006F057A">
            <w:pPr>
              <w:jc w:val="center"/>
              <w:rPr>
                <w:spacing w:val="-2"/>
              </w:rPr>
            </w:pPr>
            <w:bookmarkStart w:id="19" w:name="_Hlk523240710"/>
            <w:r w:rsidRPr="006F057A">
              <w:rPr>
                <w:spacing w:val="-2"/>
              </w:rPr>
              <w:lastRenderedPageBreak/>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36" w:type="pct"/>
            <w:shd w:val="clear" w:color="auto" w:fill="auto"/>
          </w:tcPr>
          <w:p w14:paraId="6AD954CB"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tcPr>
          <w:p w14:paraId="2E96DC2B" w14:textId="77777777" w:rsidR="006F057A" w:rsidRPr="006F057A" w:rsidRDefault="006F057A" w:rsidP="006F057A">
            <w:pPr>
              <w:jc w:val="center"/>
              <w:rPr>
                <w:spacing w:val="-2"/>
              </w:rPr>
            </w:pPr>
            <w:r w:rsidRPr="006F057A">
              <w:rPr>
                <w:spacing w:val="-2"/>
              </w:rPr>
              <w:t>Входящий номер заявки на лот</w:t>
            </w:r>
          </w:p>
        </w:tc>
        <w:tc>
          <w:tcPr>
            <w:tcW w:w="1001" w:type="pct"/>
          </w:tcPr>
          <w:p w14:paraId="6C89312A"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4509F488" w14:textId="77777777" w:rsidTr="00012085">
        <w:trPr>
          <w:trHeight w:val="670"/>
        </w:trPr>
        <w:tc>
          <w:tcPr>
            <w:tcW w:w="1745" w:type="pct"/>
          </w:tcPr>
          <w:p w14:paraId="5B7277DB" w14:textId="77777777" w:rsidR="006F057A" w:rsidRPr="006F057A" w:rsidRDefault="006F057A" w:rsidP="006F057A"/>
        </w:tc>
        <w:tc>
          <w:tcPr>
            <w:tcW w:w="1236" w:type="pct"/>
            <w:shd w:val="clear" w:color="auto" w:fill="auto"/>
          </w:tcPr>
          <w:p w14:paraId="516CEF9D" w14:textId="77777777" w:rsidR="006F057A" w:rsidRPr="006F057A" w:rsidRDefault="006F057A" w:rsidP="006F057A"/>
        </w:tc>
        <w:tc>
          <w:tcPr>
            <w:tcW w:w="1018" w:type="pct"/>
            <w:shd w:val="clear" w:color="auto" w:fill="auto"/>
          </w:tcPr>
          <w:p w14:paraId="5B3138D1" w14:textId="77777777" w:rsidR="006F057A" w:rsidRPr="006F057A" w:rsidRDefault="006F057A" w:rsidP="006F057A">
            <w:pPr>
              <w:jc w:val="right"/>
            </w:pPr>
          </w:p>
        </w:tc>
        <w:tc>
          <w:tcPr>
            <w:tcW w:w="1001" w:type="pct"/>
          </w:tcPr>
          <w:p w14:paraId="0A5DA184" w14:textId="77777777" w:rsidR="006F057A" w:rsidRPr="006F057A" w:rsidRDefault="006F057A" w:rsidP="006F057A">
            <w:pPr>
              <w:jc w:val="center"/>
              <w:rPr>
                <w:highlight w:val="cyan"/>
              </w:rPr>
            </w:pPr>
          </w:p>
        </w:tc>
      </w:tr>
      <w:tr w:rsidR="006F057A" w:rsidRPr="006F057A" w14:paraId="2E062F2C" w14:textId="77777777" w:rsidTr="00012085">
        <w:trPr>
          <w:trHeight w:val="670"/>
        </w:trPr>
        <w:tc>
          <w:tcPr>
            <w:tcW w:w="1745" w:type="pct"/>
          </w:tcPr>
          <w:p w14:paraId="29F6EC5C" w14:textId="77777777" w:rsidR="006F057A" w:rsidRPr="006F057A" w:rsidRDefault="006F057A" w:rsidP="006F057A"/>
        </w:tc>
        <w:tc>
          <w:tcPr>
            <w:tcW w:w="1236" w:type="pct"/>
            <w:shd w:val="clear" w:color="auto" w:fill="auto"/>
          </w:tcPr>
          <w:p w14:paraId="00D64EEE" w14:textId="77777777" w:rsidR="006F057A" w:rsidRPr="006F057A" w:rsidRDefault="006F057A" w:rsidP="006F057A"/>
        </w:tc>
        <w:tc>
          <w:tcPr>
            <w:tcW w:w="1018" w:type="pct"/>
            <w:shd w:val="clear" w:color="auto" w:fill="auto"/>
          </w:tcPr>
          <w:p w14:paraId="389EBB35" w14:textId="77777777" w:rsidR="006F057A" w:rsidRPr="006F057A" w:rsidRDefault="006F057A" w:rsidP="006F057A">
            <w:pPr>
              <w:jc w:val="right"/>
            </w:pPr>
          </w:p>
        </w:tc>
        <w:tc>
          <w:tcPr>
            <w:tcW w:w="1001" w:type="pct"/>
          </w:tcPr>
          <w:p w14:paraId="3C80A351" w14:textId="77777777" w:rsidR="006F057A" w:rsidRPr="006F057A" w:rsidRDefault="006F057A" w:rsidP="006F057A">
            <w:pPr>
              <w:jc w:val="center"/>
              <w:rPr>
                <w:highlight w:val="cyan"/>
              </w:rPr>
            </w:pPr>
          </w:p>
        </w:tc>
      </w:tr>
      <w:bookmarkEnd w:id="19"/>
    </w:tbl>
    <w:p w14:paraId="3E4C6F2B" w14:textId="77777777" w:rsidR="006F057A" w:rsidRPr="006F057A" w:rsidRDefault="006F057A" w:rsidP="006F057A">
      <w:pPr>
        <w:shd w:val="clear" w:color="auto" w:fill="FFFFFF"/>
        <w:spacing w:before="134"/>
        <w:jc w:val="both"/>
        <w:rPr>
          <w:i/>
        </w:rPr>
      </w:pPr>
    </w:p>
    <w:p w14:paraId="1551A9B4" w14:textId="77777777" w:rsidR="006F057A" w:rsidRPr="006F057A" w:rsidRDefault="006F057A" w:rsidP="006F057A">
      <w:pPr>
        <w:jc w:val="both"/>
      </w:pPr>
      <w:r w:rsidRPr="006F057A">
        <w:t xml:space="preserve">7.2. Отказать в допуске к дальнейшему участию в процедуре следующим </w:t>
      </w:r>
      <w:proofErr w:type="gramStart"/>
      <w:r w:rsidRPr="006F057A">
        <w:t>участникам :</w:t>
      </w:r>
      <w:proofErr w:type="gramEnd"/>
    </w:p>
    <w:p w14:paraId="78E81323"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58"/>
        <w:gridCol w:w="2109"/>
        <w:gridCol w:w="3276"/>
      </w:tblGrid>
      <w:tr w:rsidR="006F057A" w:rsidRPr="006F057A" w14:paraId="7C94B307" w14:textId="77777777" w:rsidTr="00012085">
        <w:trPr>
          <w:trHeight w:val="531"/>
        </w:trPr>
        <w:tc>
          <w:tcPr>
            <w:tcW w:w="1309" w:type="pct"/>
            <w:vAlign w:val="center"/>
          </w:tcPr>
          <w:p w14:paraId="7A33211E" w14:textId="77777777" w:rsidR="006F057A" w:rsidRPr="006F057A" w:rsidRDefault="006F057A" w:rsidP="006F057A">
            <w:pPr>
              <w:jc w:val="center"/>
              <w:rPr>
                <w:spacing w:val="-2"/>
              </w:rPr>
            </w:pPr>
            <w:bookmarkStart w:id="20" w:name="_Hlk523240888"/>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90" w:type="pct"/>
            <w:shd w:val="clear" w:color="auto" w:fill="auto"/>
            <w:vAlign w:val="center"/>
          </w:tcPr>
          <w:p w14:paraId="168A8266"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vAlign w:val="center"/>
          </w:tcPr>
          <w:p w14:paraId="5AB93854" w14:textId="77777777" w:rsidR="006F057A" w:rsidRPr="006F057A" w:rsidRDefault="006F057A" w:rsidP="006F057A">
            <w:pPr>
              <w:jc w:val="center"/>
              <w:rPr>
                <w:spacing w:val="-2"/>
              </w:rPr>
            </w:pPr>
            <w:r w:rsidRPr="006F057A">
              <w:rPr>
                <w:spacing w:val="-2"/>
              </w:rPr>
              <w:t>Входящий номер заявки на лот</w:t>
            </w:r>
          </w:p>
        </w:tc>
        <w:tc>
          <w:tcPr>
            <w:tcW w:w="1582" w:type="pct"/>
            <w:vAlign w:val="center"/>
          </w:tcPr>
          <w:p w14:paraId="0EB2CDF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76B43E9B" w14:textId="77777777" w:rsidTr="00012085">
        <w:trPr>
          <w:trHeight w:val="670"/>
        </w:trPr>
        <w:tc>
          <w:tcPr>
            <w:tcW w:w="1309" w:type="pct"/>
          </w:tcPr>
          <w:p w14:paraId="6FA5111F" w14:textId="77777777" w:rsidR="006F057A" w:rsidRPr="006F057A" w:rsidRDefault="006F057A" w:rsidP="006F057A">
            <w:pPr>
              <w:rPr>
                <w:lang w:val="en-US"/>
              </w:rPr>
            </w:pPr>
          </w:p>
        </w:tc>
        <w:tc>
          <w:tcPr>
            <w:tcW w:w="1090" w:type="pct"/>
            <w:shd w:val="clear" w:color="auto" w:fill="auto"/>
          </w:tcPr>
          <w:p w14:paraId="2A8EBC96" w14:textId="77777777" w:rsidR="006F057A" w:rsidRPr="006F057A" w:rsidRDefault="006F057A" w:rsidP="006F057A">
            <w:pPr>
              <w:jc w:val="center"/>
            </w:pPr>
          </w:p>
        </w:tc>
        <w:tc>
          <w:tcPr>
            <w:tcW w:w="1018" w:type="pct"/>
            <w:shd w:val="clear" w:color="auto" w:fill="auto"/>
          </w:tcPr>
          <w:p w14:paraId="40E596BE" w14:textId="77777777" w:rsidR="006F057A" w:rsidRPr="006F057A" w:rsidRDefault="006F057A" w:rsidP="006F057A">
            <w:pPr>
              <w:jc w:val="center"/>
            </w:pPr>
          </w:p>
        </w:tc>
        <w:tc>
          <w:tcPr>
            <w:tcW w:w="1582" w:type="pct"/>
          </w:tcPr>
          <w:p w14:paraId="42D4BF1B" w14:textId="77777777" w:rsidR="006F057A" w:rsidRPr="006F057A" w:rsidRDefault="006F057A" w:rsidP="006F057A">
            <w:pPr>
              <w:rPr>
                <w:highlight w:val="cyan"/>
              </w:rPr>
            </w:pPr>
          </w:p>
        </w:tc>
      </w:tr>
      <w:bookmarkEnd w:id="20"/>
    </w:tbl>
    <w:p w14:paraId="7BD2AB4E" w14:textId="77777777" w:rsidR="006F057A" w:rsidRPr="006F057A" w:rsidRDefault="006F057A" w:rsidP="006F057A">
      <w:pPr>
        <w:jc w:val="both"/>
      </w:pPr>
    </w:p>
    <w:p w14:paraId="5C02B7DC" w14:textId="77777777" w:rsidR="006F057A" w:rsidRPr="006F057A" w:rsidRDefault="006F057A" w:rsidP="006F057A">
      <w:pPr>
        <w:shd w:val="clear" w:color="auto" w:fill="FFFFFF"/>
        <w:spacing w:before="120"/>
        <w:jc w:val="both"/>
      </w:pPr>
      <w:r w:rsidRPr="006F057A">
        <w:t>8. Ставки участников:</w:t>
      </w:r>
    </w:p>
    <w:p w14:paraId="6F545BBE" w14:textId="77777777" w:rsidR="006F057A" w:rsidRPr="006F057A" w:rsidRDefault="006F057A" w:rsidP="006F057A">
      <w:pPr>
        <w:shd w:val="clear" w:color="auto" w:fill="FFFFFF"/>
        <w:spacing w:before="120"/>
        <w:jc w:val="both"/>
        <w:rPr>
          <w:lang w:val="en-US"/>
        </w:rPr>
      </w:pPr>
    </w:p>
    <w:p w14:paraId="12508CA6" w14:textId="77777777" w:rsidR="006F057A" w:rsidRPr="006F057A" w:rsidRDefault="006F057A" w:rsidP="006F057A">
      <w:pPr>
        <w:shd w:val="clear" w:color="auto" w:fill="FFFFFF"/>
        <w:spacing w:before="120"/>
        <w:jc w:val="both"/>
        <w:rPr>
          <w:lang w:val="en-US"/>
        </w:rPr>
      </w:pPr>
    </w:p>
    <w:p w14:paraId="37308343" w14:textId="77777777" w:rsidR="006F057A" w:rsidRPr="006F057A" w:rsidRDefault="006F057A" w:rsidP="006F057A">
      <w:pPr>
        <w:shd w:val="clear" w:color="auto" w:fill="FFFFFF"/>
        <w:spacing w:before="120"/>
        <w:jc w:val="both"/>
        <w:rPr>
          <w:lang w:val="en-US"/>
        </w:rPr>
      </w:pPr>
      <w:r w:rsidRPr="006F057A">
        <w:t>9.Победители:</w:t>
      </w:r>
    </w:p>
    <w:p w14:paraId="5B287BB4" w14:textId="77777777" w:rsidR="006F057A" w:rsidRPr="006F057A" w:rsidRDefault="006F057A" w:rsidP="006F057A">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21"/>
        <w:gridCol w:w="1721"/>
        <w:gridCol w:w="1719"/>
        <w:gridCol w:w="1757"/>
        <w:gridCol w:w="1718"/>
      </w:tblGrid>
      <w:tr w:rsidR="006F057A" w:rsidRPr="006F057A" w14:paraId="54B334A4" w14:textId="77777777" w:rsidTr="00012085">
        <w:tc>
          <w:tcPr>
            <w:tcW w:w="833" w:type="pct"/>
            <w:tcBorders>
              <w:top w:val="single" w:sz="4" w:space="0" w:color="auto"/>
              <w:left w:val="single" w:sz="4" w:space="0" w:color="auto"/>
              <w:bottom w:val="single" w:sz="4" w:space="0" w:color="auto"/>
              <w:right w:val="single" w:sz="4" w:space="0" w:color="auto"/>
            </w:tcBorders>
            <w:vAlign w:val="center"/>
            <w:hideMark/>
          </w:tcPr>
          <w:p w14:paraId="3B1E847A"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1CCD1F3A" w14:textId="77777777" w:rsidR="006F057A" w:rsidRPr="006F057A" w:rsidRDefault="006F057A" w:rsidP="006F057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0433C4EC" w14:textId="77777777" w:rsidR="006F057A" w:rsidRPr="006F057A" w:rsidRDefault="006F057A" w:rsidP="006F057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1644D6" w14:textId="77777777" w:rsidR="006F057A" w:rsidRPr="006F057A" w:rsidRDefault="006F057A" w:rsidP="006F057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5B9AEF" w14:textId="77777777" w:rsidR="006F057A" w:rsidRPr="006F057A" w:rsidRDefault="006F057A" w:rsidP="006F057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7B53B0D1"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38DDA1D9"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79F75503"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20854156"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332853CA"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2D23342A"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3A95098C"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029C14FB" w14:textId="77777777" w:rsidR="006F057A" w:rsidRPr="006F057A" w:rsidRDefault="006F057A" w:rsidP="006F057A">
            <w:pPr>
              <w:jc w:val="center"/>
              <w:rPr>
                <w:highlight w:val="cyan"/>
              </w:rPr>
            </w:pPr>
          </w:p>
        </w:tc>
      </w:tr>
      <w:tr w:rsidR="006F057A" w:rsidRPr="006F057A" w14:paraId="37E6A503"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2996D24F"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1A0EEE54"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49D9C6E2"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42AFB90C"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6A5ADF3E"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3B333E37" w14:textId="77777777" w:rsidR="006F057A" w:rsidRPr="006F057A" w:rsidRDefault="006F057A" w:rsidP="006F057A">
            <w:pPr>
              <w:jc w:val="center"/>
              <w:rPr>
                <w:highlight w:val="cyan"/>
              </w:rPr>
            </w:pPr>
          </w:p>
        </w:tc>
      </w:tr>
    </w:tbl>
    <w:p w14:paraId="2655468C" w14:textId="77777777" w:rsidR="006F057A" w:rsidRPr="006F057A" w:rsidRDefault="006F057A" w:rsidP="006F057A">
      <w:pPr>
        <w:shd w:val="clear" w:color="auto" w:fill="FFFFFF"/>
        <w:spacing w:before="120"/>
        <w:jc w:val="both"/>
      </w:pPr>
    </w:p>
    <w:tbl>
      <w:tblPr>
        <w:tblW w:w="5000" w:type="pct"/>
        <w:tblLook w:val="04A0" w:firstRow="1" w:lastRow="0" w:firstColumn="1" w:lastColumn="0" w:noHBand="0" w:noVBand="1"/>
      </w:tblPr>
      <w:tblGrid>
        <w:gridCol w:w="10365"/>
      </w:tblGrid>
      <w:tr w:rsidR="006F057A" w:rsidRPr="006F057A" w14:paraId="41AE742B" w14:textId="77777777" w:rsidTr="00012085">
        <w:tc>
          <w:tcPr>
            <w:tcW w:w="5000" w:type="pct"/>
            <w:shd w:val="clear" w:color="auto" w:fill="auto"/>
          </w:tcPr>
          <w:p w14:paraId="30803643" w14:textId="77777777" w:rsidR="006F057A" w:rsidRPr="006F057A" w:rsidRDefault="006F057A" w:rsidP="006F057A">
            <w:pPr>
              <w:spacing w:line="360" w:lineRule="auto"/>
              <w:jc w:val="both"/>
            </w:pPr>
          </w:p>
        </w:tc>
      </w:tr>
    </w:tbl>
    <w:p w14:paraId="5CAB6891" w14:textId="77777777" w:rsidR="006F057A" w:rsidRPr="006F057A" w:rsidRDefault="006F057A" w:rsidP="006F057A">
      <w:pPr>
        <w:shd w:val="clear" w:color="auto" w:fill="FFFFFF"/>
        <w:spacing w:before="120"/>
        <w:jc w:val="both"/>
        <w:rPr>
          <w:color w:val="000000"/>
        </w:rPr>
      </w:pPr>
      <w:r w:rsidRPr="006F057A">
        <w:t>10. Настоящий протокол подлежит размещению на сайте ____________________</w:t>
      </w:r>
    </w:p>
    <w:p w14:paraId="36D75F70" w14:textId="77777777" w:rsidR="006F057A" w:rsidRPr="006F057A" w:rsidRDefault="006F057A" w:rsidP="006F057A">
      <w:pPr>
        <w:shd w:val="clear" w:color="auto" w:fill="FFFFFF"/>
        <w:spacing w:before="120"/>
        <w:jc w:val="both"/>
        <w:rPr>
          <w:color w:val="000000"/>
        </w:rPr>
      </w:pPr>
    </w:p>
    <w:p w14:paraId="7F752094" w14:textId="77777777" w:rsidR="006F057A" w:rsidRPr="006F057A" w:rsidRDefault="006F057A" w:rsidP="006F057A">
      <w:pPr>
        <w:shd w:val="clear" w:color="auto" w:fill="FFFFFF"/>
        <w:spacing w:before="120"/>
        <w:jc w:val="both"/>
        <w:rPr>
          <w:color w:val="000000"/>
        </w:rPr>
      </w:pPr>
    </w:p>
    <w:p w14:paraId="4B6FC640" w14:textId="77777777" w:rsidR="006F057A" w:rsidRPr="006F057A" w:rsidRDefault="006F057A" w:rsidP="006F057A">
      <w:pPr>
        <w:shd w:val="clear" w:color="auto" w:fill="FFFFFF"/>
        <w:spacing w:before="120"/>
        <w:jc w:val="center"/>
        <w:rPr>
          <w:bCs/>
        </w:rPr>
      </w:pPr>
      <w:r w:rsidRPr="006F057A">
        <w:rPr>
          <w:color w:val="000000"/>
        </w:rPr>
        <w:t>Организатор ______________ (подпись)</w:t>
      </w:r>
    </w:p>
    <w:p w14:paraId="1A156217" w14:textId="77777777" w:rsidR="006F057A" w:rsidRPr="006F057A" w:rsidRDefault="006F057A" w:rsidP="006F057A"/>
    <w:p w14:paraId="4160C1DB" w14:textId="77777777" w:rsidR="006F057A" w:rsidRPr="006F057A" w:rsidRDefault="006F057A" w:rsidP="006F057A">
      <w:pPr>
        <w:jc w:val="center"/>
      </w:pPr>
    </w:p>
    <w:p w14:paraId="37F9BC8F" w14:textId="77777777" w:rsidR="006F057A" w:rsidRPr="006F057A" w:rsidRDefault="006F057A" w:rsidP="006F057A"/>
    <w:p w14:paraId="02C3972A" w14:textId="77777777" w:rsidR="006F057A" w:rsidRPr="006F057A" w:rsidRDefault="006F057A" w:rsidP="006F057A"/>
    <w:p w14:paraId="248AD83D" w14:textId="77777777" w:rsidR="006F057A" w:rsidRPr="006F057A" w:rsidRDefault="006F057A" w:rsidP="006F057A"/>
    <w:p w14:paraId="7D96558E" w14:textId="77777777" w:rsidR="006F057A" w:rsidRPr="006F057A" w:rsidRDefault="006F057A" w:rsidP="006F057A"/>
    <w:p w14:paraId="0B5D1EAD" w14:textId="77777777" w:rsidR="006F057A" w:rsidRPr="006F057A" w:rsidRDefault="006F057A" w:rsidP="006F057A"/>
    <w:p w14:paraId="0E6E9084" w14:textId="77777777" w:rsidR="006F057A" w:rsidRPr="006F057A" w:rsidRDefault="006F057A" w:rsidP="006F057A">
      <w:pPr>
        <w:autoSpaceDN w:val="0"/>
        <w:ind w:right="-5"/>
        <w:jc w:val="center"/>
        <w:rPr>
          <w:b/>
          <w:sz w:val="28"/>
          <w:szCs w:val="28"/>
        </w:rPr>
      </w:pPr>
    </w:p>
    <w:p w14:paraId="42AADE3C" w14:textId="3A6BF022" w:rsidR="006F057A" w:rsidRDefault="006F057A" w:rsidP="006F057A">
      <w:pPr>
        <w:autoSpaceDN w:val="0"/>
        <w:ind w:right="-5"/>
        <w:rPr>
          <w:b/>
          <w:sz w:val="28"/>
          <w:szCs w:val="28"/>
        </w:rPr>
      </w:pPr>
    </w:p>
    <w:p w14:paraId="59E81288" w14:textId="1C474D56" w:rsidR="006F057A" w:rsidRDefault="006F057A" w:rsidP="006F057A">
      <w:pPr>
        <w:autoSpaceDN w:val="0"/>
        <w:ind w:right="-5"/>
        <w:rPr>
          <w:b/>
          <w:sz w:val="28"/>
          <w:szCs w:val="28"/>
        </w:rPr>
      </w:pPr>
    </w:p>
    <w:p w14:paraId="766E9DCD" w14:textId="0CA8BF35" w:rsidR="000D2DEF" w:rsidRDefault="000D2DEF" w:rsidP="006F057A">
      <w:pPr>
        <w:autoSpaceDN w:val="0"/>
        <w:ind w:right="-5"/>
        <w:rPr>
          <w:b/>
          <w:sz w:val="28"/>
          <w:szCs w:val="28"/>
        </w:rPr>
      </w:pPr>
    </w:p>
    <w:p w14:paraId="40BBFFF0" w14:textId="77777777" w:rsidR="000D2DEF" w:rsidRPr="006F057A" w:rsidRDefault="000D2DEF" w:rsidP="006F057A">
      <w:pPr>
        <w:autoSpaceDN w:val="0"/>
        <w:ind w:right="-5"/>
        <w:rPr>
          <w:b/>
          <w:sz w:val="28"/>
          <w:szCs w:val="28"/>
        </w:rPr>
      </w:pPr>
    </w:p>
    <w:p w14:paraId="301C8C2C" w14:textId="77777777" w:rsidR="006F057A" w:rsidRPr="006F057A" w:rsidRDefault="006F057A" w:rsidP="006F057A">
      <w:pPr>
        <w:autoSpaceDN w:val="0"/>
        <w:ind w:right="-5"/>
        <w:jc w:val="center"/>
        <w:rPr>
          <w:b/>
          <w:sz w:val="28"/>
          <w:szCs w:val="28"/>
        </w:rPr>
      </w:pPr>
    </w:p>
    <w:p w14:paraId="523A4ECC" w14:textId="77777777" w:rsidR="006F057A" w:rsidRPr="006F057A" w:rsidRDefault="006F057A" w:rsidP="006F057A">
      <w:pPr>
        <w:autoSpaceDN w:val="0"/>
        <w:ind w:right="-5"/>
        <w:jc w:val="center"/>
        <w:rPr>
          <w:b/>
          <w:sz w:val="28"/>
          <w:szCs w:val="28"/>
        </w:rPr>
      </w:pPr>
    </w:p>
    <w:p w14:paraId="21EDC7A5" w14:textId="3E681F33" w:rsidR="006F057A" w:rsidRPr="006F057A" w:rsidRDefault="006F057A" w:rsidP="006F057A">
      <w:pPr>
        <w:autoSpaceDN w:val="0"/>
        <w:ind w:right="-5"/>
        <w:jc w:val="center"/>
        <w:rPr>
          <w:b/>
          <w:sz w:val="24"/>
          <w:szCs w:val="24"/>
        </w:rPr>
      </w:pPr>
      <w:r w:rsidRPr="006F057A">
        <w:rPr>
          <w:b/>
          <w:sz w:val="24"/>
          <w:szCs w:val="24"/>
        </w:rPr>
        <w:lastRenderedPageBreak/>
        <w:t>5. ФОРМА.  РАЗЪЯСНЕНИЕ ДОКУМЕНТАЦИИ ОБ АУКЦИОНЕ</w:t>
      </w:r>
    </w:p>
    <w:p w14:paraId="3A10CF1F" w14:textId="77777777" w:rsidR="006F057A" w:rsidRPr="006F057A" w:rsidRDefault="006F057A" w:rsidP="006F057A">
      <w:pPr>
        <w:autoSpaceDN w:val="0"/>
        <w:ind w:right="-5"/>
        <w:jc w:val="center"/>
        <w:rPr>
          <w:b/>
          <w:sz w:val="28"/>
          <w:szCs w:val="28"/>
        </w:rPr>
      </w:pPr>
    </w:p>
    <w:p w14:paraId="31E6AB5C" w14:textId="77777777" w:rsidR="006F057A" w:rsidRPr="006F057A" w:rsidRDefault="006F057A" w:rsidP="006F057A">
      <w:pPr>
        <w:autoSpaceDN w:val="0"/>
        <w:ind w:right="-5"/>
        <w:jc w:val="center"/>
        <w:rPr>
          <w:b/>
          <w:sz w:val="28"/>
          <w:szCs w:val="28"/>
        </w:rPr>
      </w:pPr>
    </w:p>
    <w:p w14:paraId="7948ACC1" w14:textId="77777777" w:rsidR="006F057A" w:rsidRPr="006F057A" w:rsidRDefault="006F057A" w:rsidP="006F057A">
      <w:pPr>
        <w:autoSpaceDN w:val="0"/>
        <w:ind w:right="-5"/>
        <w:jc w:val="center"/>
        <w:rPr>
          <w:szCs w:val="23"/>
        </w:rPr>
      </w:pPr>
    </w:p>
    <w:tbl>
      <w:tblPr>
        <w:tblW w:w="0" w:type="auto"/>
        <w:tblLook w:val="01E0" w:firstRow="1" w:lastRow="1" w:firstColumn="1" w:lastColumn="1" w:noHBand="0" w:noVBand="0"/>
      </w:tblPr>
      <w:tblGrid>
        <w:gridCol w:w="4742"/>
        <w:gridCol w:w="5163"/>
      </w:tblGrid>
      <w:tr w:rsidR="006F057A" w:rsidRPr="006F057A" w14:paraId="45CF073F" w14:textId="77777777" w:rsidTr="00012085">
        <w:tc>
          <w:tcPr>
            <w:tcW w:w="4742" w:type="dxa"/>
          </w:tcPr>
          <w:p w14:paraId="74185B20" w14:textId="77777777" w:rsidR="006F057A" w:rsidRPr="006F057A" w:rsidRDefault="006F057A" w:rsidP="006F057A">
            <w:pPr>
              <w:tabs>
                <w:tab w:val="left" w:pos="9360"/>
              </w:tabs>
              <w:rPr>
                <w:sz w:val="24"/>
                <w:szCs w:val="24"/>
              </w:rPr>
            </w:pPr>
            <w:r w:rsidRPr="006F057A">
              <w:rPr>
                <w:sz w:val="24"/>
                <w:szCs w:val="24"/>
              </w:rPr>
              <w:t>На бланке организации</w:t>
            </w:r>
          </w:p>
          <w:p w14:paraId="656CD3EF" w14:textId="77777777" w:rsidR="006F057A" w:rsidRPr="006F057A" w:rsidRDefault="006F057A" w:rsidP="006F057A">
            <w:pPr>
              <w:tabs>
                <w:tab w:val="left" w:pos="9360"/>
              </w:tabs>
              <w:rPr>
                <w:sz w:val="24"/>
                <w:szCs w:val="24"/>
              </w:rPr>
            </w:pPr>
            <w:r w:rsidRPr="006F057A">
              <w:rPr>
                <w:sz w:val="24"/>
                <w:szCs w:val="24"/>
              </w:rPr>
              <w:t>Дата, исх. номер</w:t>
            </w:r>
          </w:p>
          <w:p w14:paraId="1B0B54AA" w14:textId="77777777" w:rsidR="006F057A" w:rsidRPr="006F057A" w:rsidRDefault="006F057A" w:rsidP="006F057A">
            <w:pPr>
              <w:tabs>
                <w:tab w:val="left" w:pos="9360"/>
              </w:tabs>
              <w:rPr>
                <w:sz w:val="24"/>
                <w:szCs w:val="24"/>
              </w:rPr>
            </w:pPr>
          </w:p>
        </w:tc>
        <w:tc>
          <w:tcPr>
            <w:tcW w:w="5163" w:type="dxa"/>
          </w:tcPr>
          <w:p w14:paraId="1CBBB342" w14:textId="77777777" w:rsidR="006F057A" w:rsidRPr="006F057A" w:rsidRDefault="006F057A" w:rsidP="006F057A">
            <w:pPr>
              <w:tabs>
                <w:tab w:val="left" w:pos="9360"/>
              </w:tabs>
              <w:rPr>
                <w:sz w:val="24"/>
                <w:szCs w:val="24"/>
              </w:rPr>
            </w:pPr>
            <w:r w:rsidRPr="006F057A">
              <w:rPr>
                <w:sz w:val="24"/>
                <w:szCs w:val="24"/>
              </w:rPr>
              <w:t>Председателю    аукционной комиссии</w:t>
            </w:r>
          </w:p>
          <w:p w14:paraId="67D8B8FA" w14:textId="77777777" w:rsidR="006F057A" w:rsidRPr="006F057A" w:rsidRDefault="006F057A" w:rsidP="006F057A">
            <w:pPr>
              <w:tabs>
                <w:tab w:val="left" w:pos="9360"/>
              </w:tabs>
              <w:rPr>
                <w:sz w:val="24"/>
                <w:szCs w:val="24"/>
              </w:rPr>
            </w:pPr>
            <w:r w:rsidRPr="006F057A">
              <w:rPr>
                <w:sz w:val="24"/>
                <w:szCs w:val="24"/>
              </w:rPr>
              <w:t xml:space="preserve"> ___________________________</w:t>
            </w:r>
          </w:p>
          <w:p w14:paraId="003D2C09" w14:textId="77777777" w:rsidR="006F057A" w:rsidRPr="006F057A" w:rsidRDefault="006F057A" w:rsidP="006F057A">
            <w:pPr>
              <w:tabs>
                <w:tab w:val="left" w:pos="9360"/>
              </w:tabs>
            </w:pPr>
            <w:r w:rsidRPr="006F057A">
              <w:t>(Ф.И.О.)</w:t>
            </w:r>
          </w:p>
        </w:tc>
      </w:tr>
    </w:tbl>
    <w:p w14:paraId="3255DBA6" w14:textId="77777777" w:rsidR="006F057A" w:rsidRPr="006F057A" w:rsidRDefault="006F057A" w:rsidP="006F057A">
      <w:pPr>
        <w:ind w:left="-180" w:firstLine="20"/>
        <w:jc w:val="both"/>
        <w:rPr>
          <w:sz w:val="24"/>
          <w:szCs w:val="24"/>
        </w:rPr>
      </w:pPr>
    </w:p>
    <w:p w14:paraId="22D8366A" w14:textId="77777777" w:rsidR="006F057A" w:rsidRPr="006F057A" w:rsidRDefault="006F057A" w:rsidP="006F057A">
      <w:pPr>
        <w:ind w:left="40" w:right="-2" w:hanging="283"/>
        <w:jc w:val="center"/>
        <w:rPr>
          <w:sz w:val="24"/>
          <w:szCs w:val="24"/>
        </w:rPr>
      </w:pPr>
    </w:p>
    <w:p w14:paraId="5BAC4271" w14:textId="77777777" w:rsidR="006F057A" w:rsidRPr="006F057A" w:rsidRDefault="006F057A" w:rsidP="006F057A">
      <w:pPr>
        <w:ind w:left="40" w:right="-2" w:hanging="283"/>
        <w:jc w:val="center"/>
        <w:rPr>
          <w:sz w:val="24"/>
          <w:szCs w:val="24"/>
        </w:rPr>
      </w:pPr>
    </w:p>
    <w:p w14:paraId="7A7DE341" w14:textId="77777777" w:rsidR="006F057A" w:rsidRPr="006F057A" w:rsidRDefault="006F057A" w:rsidP="006F057A">
      <w:pPr>
        <w:ind w:left="40" w:right="-2" w:hanging="283"/>
        <w:jc w:val="center"/>
        <w:rPr>
          <w:sz w:val="24"/>
          <w:szCs w:val="24"/>
        </w:rPr>
      </w:pPr>
    </w:p>
    <w:p w14:paraId="4A843EA2" w14:textId="77777777" w:rsidR="006F057A" w:rsidRPr="006F057A" w:rsidRDefault="006F057A" w:rsidP="006F057A">
      <w:pPr>
        <w:ind w:left="40" w:right="-2" w:hanging="283"/>
        <w:jc w:val="center"/>
        <w:rPr>
          <w:sz w:val="24"/>
          <w:szCs w:val="24"/>
        </w:rPr>
      </w:pPr>
      <w:r w:rsidRPr="006F057A">
        <w:rPr>
          <w:sz w:val="24"/>
          <w:szCs w:val="24"/>
        </w:rPr>
        <w:t>Запрос на разъяснение документации об аукционе</w:t>
      </w:r>
    </w:p>
    <w:p w14:paraId="4E6396CE" w14:textId="77777777" w:rsidR="006F057A" w:rsidRPr="006F057A" w:rsidRDefault="006F057A" w:rsidP="006F057A">
      <w:pPr>
        <w:ind w:left="849" w:hanging="283"/>
        <w:jc w:val="center"/>
        <w:rPr>
          <w:sz w:val="24"/>
          <w:szCs w:val="24"/>
        </w:rPr>
      </w:pPr>
    </w:p>
    <w:p w14:paraId="5D9D4163" w14:textId="77777777" w:rsidR="006F057A" w:rsidRPr="006F057A" w:rsidRDefault="006F057A" w:rsidP="006F057A">
      <w:pPr>
        <w:ind w:left="849" w:hanging="283"/>
        <w:jc w:val="center"/>
        <w:rPr>
          <w:sz w:val="24"/>
          <w:szCs w:val="24"/>
        </w:rPr>
      </w:pPr>
      <w:r w:rsidRPr="006F057A">
        <w:rPr>
          <w:sz w:val="24"/>
          <w:szCs w:val="24"/>
        </w:rPr>
        <w:t>Уважаемые господа!</w:t>
      </w:r>
    </w:p>
    <w:p w14:paraId="74E26A06" w14:textId="77777777" w:rsidR="006F057A" w:rsidRPr="006F057A" w:rsidRDefault="006F057A" w:rsidP="006F057A">
      <w:pPr>
        <w:ind w:left="849" w:hanging="283"/>
        <w:jc w:val="center"/>
        <w:rPr>
          <w:sz w:val="24"/>
          <w:szCs w:val="24"/>
        </w:rPr>
      </w:pPr>
    </w:p>
    <w:p w14:paraId="2D0A5A12" w14:textId="77777777" w:rsidR="006F057A" w:rsidRPr="006F057A" w:rsidRDefault="006F057A" w:rsidP="006F057A">
      <w:pPr>
        <w:ind w:firstLine="51"/>
        <w:jc w:val="center"/>
        <w:rPr>
          <w:sz w:val="24"/>
          <w:szCs w:val="24"/>
        </w:rPr>
      </w:pPr>
      <w:r w:rsidRPr="006F057A">
        <w:rPr>
          <w:sz w:val="24"/>
          <w:szCs w:val="24"/>
        </w:rPr>
        <w:t>Прошу Вас разъяснить следующие положения документации об аукционе:</w:t>
      </w:r>
    </w:p>
    <w:p w14:paraId="012E41FB" w14:textId="77777777" w:rsidR="006F057A" w:rsidRPr="006F057A" w:rsidRDefault="006F057A" w:rsidP="006F057A">
      <w:pPr>
        <w:ind w:left="849"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F057A" w:rsidRPr="006F057A" w14:paraId="1CEAE628" w14:textId="77777777" w:rsidTr="00012085">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66A5DAB3" w14:textId="77777777" w:rsidR="006F057A" w:rsidRPr="006F057A" w:rsidRDefault="006F057A" w:rsidP="006F057A">
            <w:pPr>
              <w:jc w:val="center"/>
              <w:rPr>
                <w:sz w:val="24"/>
                <w:szCs w:val="24"/>
              </w:rPr>
            </w:pPr>
            <w:r w:rsidRPr="006F057A">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03C3FECA" w14:textId="77777777" w:rsidR="006F057A" w:rsidRPr="006F057A" w:rsidRDefault="006F057A" w:rsidP="006F057A">
            <w:pPr>
              <w:jc w:val="center"/>
              <w:rPr>
                <w:sz w:val="24"/>
                <w:szCs w:val="24"/>
              </w:rPr>
            </w:pPr>
            <w:r w:rsidRPr="006F057A">
              <w:rPr>
                <w:sz w:val="24"/>
                <w:szCs w:val="24"/>
              </w:rPr>
              <w:t>Раздел документации</w:t>
            </w:r>
          </w:p>
          <w:p w14:paraId="111250B2" w14:textId="77777777" w:rsidR="006F057A" w:rsidRPr="006F057A" w:rsidRDefault="006F057A" w:rsidP="006F057A">
            <w:pPr>
              <w:jc w:val="center"/>
              <w:rPr>
                <w:sz w:val="24"/>
                <w:szCs w:val="24"/>
              </w:rPr>
            </w:pPr>
            <w:r w:rsidRPr="006F057A">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06AE70D1" w14:textId="77777777" w:rsidR="006F057A" w:rsidRPr="006F057A" w:rsidRDefault="006F057A" w:rsidP="006F057A">
            <w:pPr>
              <w:jc w:val="center"/>
              <w:rPr>
                <w:sz w:val="24"/>
                <w:szCs w:val="24"/>
              </w:rPr>
            </w:pPr>
            <w:r w:rsidRPr="006F057A">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6D2AC595" w14:textId="77777777" w:rsidR="006F057A" w:rsidRPr="006F057A" w:rsidRDefault="006F057A" w:rsidP="006F057A">
            <w:pPr>
              <w:jc w:val="center"/>
              <w:rPr>
                <w:sz w:val="24"/>
                <w:szCs w:val="24"/>
              </w:rPr>
            </w:pPr>
            <w:r w:rsidRPr="006F057A">
              <w:rPr>
                <w:sz w:val="24"/>
                <w:szCs w:val="24"/>
              </w:rPr>
              <w:t>Содержание запроса на разъяснение положений документации об аукционе</w:t>
            </w:r>
          </w:p>
        </w:tc>
      </w:tr>
      <w:tr w:rsidR="006F057A" w:rsidRPr="006F057A" w14:paraId="0CBDF698"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7A8C5E46" w14:textId="77777777" w:rsidR="006F057A" w:rsidRPr="006F057A" w:rsidRDefault="006F057A" w:rsidP="006F057A">
            <w:pPr>
              <w:rPr>
                <w:sz w:val="24"/>
                <w:szCs w:val="24"/>
              </w:rPr>
            </w:pPr>
          </w:p>
          <w:p w14:paraId="7609AA26"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6BD1646B" w14:textId="77777777" w:rsidR="006F057A" w:rsidRPr="006F057A" w:rsidRDefault="006F057A" w:rsidP="006F057A">
            <w:pPr>
              <w:rPr>
                <w:sz w:val="24"/>
                <w:szCs w:val="24"/>
              </w:rPr>
            </w:pPr>
          </w:p>
          <w:p w14:paraId="5B065D5F"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E38F322" w14:textId="77777777" w:rsidR="006F057A" w:rsidRPr="006F057A" w:rsidRDefault="006F057A" w:rsidP="006F057A">
            <w:pPr>
              <w:rPr>
                <w:sz w:val="24"/>
                <w:szCs w:val="24"/>
              </w:rPr>
            </w:pPr>
          </w:p>
          <w:p w14:paraId="09D42F3B"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2C248FAD" w14:textId="77777777" w:rsidR="006F057A" w:rsidRPr="006F057A" w:rsidRDefault="006F057A" w:rsidP="006F057A">
            <w:pPr>
              <w:rPr>
                <w:sz w:val="24"/>
                <w:szCs w:val="24"/>
              </w:rPr>
            </w:pPr>
          </w:p>
          <w:p w14:paraId="11A89DE4" w14:textId="77777777" w:rsidR="006F057A" w:rsidRPr="006F057A" w:rsidRDefault="006F057A" w:rsidP="006F057A">
            <w:pPr>
              <w:rPr>
                <w:sz w:val="24"/>
                <w:szCs w:val="24"/>
              </w:rPr>
            </w:pPr>
          </w:p>
        </w:tc>
      </w:tr>
      <w:tr w:rsidR="006F057A" w:rsidRPr="006F057A" w14:paraId="3B2E6E25"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6EA9D29F" w14:textId="77777777" w:rsidR="006F057A" w:rsidRPr="006F057A" w:rsidRDefault="006F057A" w:rsidP="006F057A">
            <w:pPr>
              <w:rPr>
                <w:sz w:val="24"/>
                <w:szCs w:val="24"/>
              </w:rPr>
            </w:pPr>
          </w:p>
          <w:p w14:paraId="040220D1" w14:textId="77777777" w:rsidR="006F057A" w:rsidRPr="006F057A" w:rsidRDefault="006F057A" w:rsidP="006F057A">
            <w:pPr>
              <w:rPr>
                <w:sz w:val="24"/>
                <w:szCs w:val="24"/>
              </w:rPr>
            </w:pPr>
          </w:p>
          <w:p w14:paraId="60B19990" w14:textId="77777777" w:rsidR="006F057A" w:rsidRPr="006F057A" w:rsidRDefault="006F057A" w:rsidP="006F057A">
            <w:pPr>
              <w:rPr>
                <w:sz w:val="24"/>
                <w:szCs w:val="24"/>
              </w:rPr>
            </w:pPr>
          </w:p>
          <w:p w14:paraId="185D0687"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43D01B05"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21A96E94"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7C03DC7C" w14:textId="77777777" w:rsidR="006F057A" w:rsidRPr="006F057A" w:rsidRDefault="006F057A" w:rsidP="006F057A">
            <w:pPr>
              <w:rPr>
                <w:sz w:val="24"/>
                <w:szCs w:val="24"/>
              </w:rPr>
            </w:pPr>
          </w:p>
        </w:tc>
      </w:tr>
    </w:tbl>
    <w:p w14:paraId="7F4446E5" w14:textId="77777777" w:rsidR="006F057A" w:rsidRPr="006F057A" w:rsidRDefault="006F057A" w:rsidP="006F057A">
      <w:pPr>
        <w:ind w:left="849" w:hanging="283"/>
        <w:rPr>
          <w:sz w:val="24"/>
          <w:szCs w:val="24"/>
        </w:rPr>
      </w:pPr>
    </w:p>
    <w:p w14:paraId="7960CE00" w14:textId="77777777" w:rsidR="006F057A" w:rsidRPr="006F057A" w:rsidRDefault="006F057A" w:rsidP="006F057A">
      <w:pPr>
        <w:ind w:left="849" w:hanging="283"/>
        <w:rPr>
          <w:sz w:val="24"/>
          <w:szCs w:val="24"/>
        </w:rPr>
      </w:pPr>
      <w:r w:rsidRPr="006F057A">
        <w:rPr>
          <w:sz w:val="24"/>
          <w:szCs w:val="24"/>
        </w:rPr>
        <w:t>Ответ на запрос прошу направить по адресу:</w:t>
      </w:r>
    </w:p>
    <w:p w14:paraId="11CBDE4C" w14:textId="77777777" w:rsidR="006F057A" w:rsidRPr="006F057A" w:rsidRDefault="006F057A" w:rsidP="006F057A">
      <w:pPr>
        <w:ind w:left="849" w:hanging="283"/>
        <w:rPr>
          <w:sz w:val="24"/>
          <w:szCs w:val="24"/>
        </w:rPr>
      </w:pPr>
    </w:p>
    <w:p w14:paraId="551BCCAB" w14:textId="77777777" w:rsidR="006F057A" w:rsidRPr="006F057A" w:rsidRDefault="006F057A" w:rsidP="006F057A">
      <w:pPr>
        <w:pBdr>
          <w:top w:val="single" w:sz="6" w:space="1" w:color="auto"/>
          <w:between w:val="single" w:sz="6" w:space="1" w:color="auto"/>
        </w:pBdr>
        <w:ind w:left="849" w:hanging="283"/>
        <w:jc w:val="center"/>
        <w:rPr>
          <w:sz w:val="24"/>
          <w:szCs w:val="24"/>
        </w:rPr>
      </w:pPr>
      <w:r w:rsidRPr="006F057A">
        <w:rPr>
          <w:sz w:val="24"/>
          <w:szCs w:val="24"/>
        </w:rPr>
        <w:t xml:space="preserve">(почтовый адрес, телефон/факс и </w:t>
      </w:r>
      <w:r w:rsidRPr="006F057A">
        <w:rPr>
          <w:sz w:val="24"/>
          <w:szCs w:val="24"/>
          <w:lang w:val="en-US"/>
        </w:rPr>
        <w:t>e</w:t>
      </w:r>
      <w:r w:rsidRPr="006F057A">
        <w:rPr>
          <w:sz w:val="24"/>
          <w:szCs w:val="24"/>
        </w:rPr>
        <w:t>-</w:t>
      </w:r>
      <w:r w:rsidRPr="006F057A">
        <w:rPr>
          <w:sz w:val="24"/>
          <w:szCs w:val="24"/>
          <w:lang w:val="en-US"/>
        </w:rPr>
        <w:t>mail</w:t>
      </w:r>
      <w:r w:rsidRPr="006F057A">
        <w:rPr>
          <w:sz w:val="24"/>
          <w:szCs w:val="24"/>
        </w:rPr>
        <w:t xml:space="preserve"> организации, направившей запрос)</w:t>
      </w:r>
    </w:p>
    <w:p w14:paraId="2687ABC4" w14:textId="77777777" w:rsidR="006F057A" w:rsidRPr="006F057A" w:rsidRDefault="006F057A" w:rsidP="006F057A">
      <w:pPr>
        <w:ind w:left="849" w:right="4200" w:hanging="283"/>
        <w:rPr>
          <w:sz w:val="24"/>
          <w:szCs w:val="24"/>
        </w:rPr>
      </w:pPr>
    </w:p>
    <w:p w14:paraId="3DD54A68" w14:textId="77777777" w:rsidR="006F057A" w:rsidRPr="006F057A" w:rsidRDefault="006F057A" w:rsidP="006F057A">
      <w:pPr>
        <w:ind w:right="4200"/>
        <w:rPr>
          <w:sz w:val="24"/>
          <w:szCs w:val="24"/>
        </w:rPr>
      </w:pPr>
      <w:r w:rsidRPr="006F057A">
        <w:rPr>
          <w:sz w:val="24"/>
          <w:szCs w:val="24"/>
        </w:rPr>
        <w:t xml:space="preserve">С уважением, </w:t>
      </w:r>
    </w:p>
    <w:p w14:paraId="3A944735" w14:textId="77777777" w:rsidR="006F057A" w:rsidRPr="006F057A" w:rsidRDefault="006F057A" w:rsidP="006F057A">
      <w:pPr>
        <w:ind w:right="4200"/>
        <w:rPr>
          <w:sz w:val="24"/>
          <w:szCs w:val="24"/>
        </w:rPr>
      </w:pPr>
    </w:p>
    <w:p w14:paraId="657C8468" w14:textId="77777777" w:rsidR="006F057A" w:rsidRPr="006F057A" w:rsidRDefault="006F057A" w:rsidP="006F057A">
      <w:pPr>
        <w:rPr>
          <w:sz w:val="24"/>
          <w:szCs w:val="24"/>
        </w:rPr>
      </w:pPr>
      <w:r w:rsidRPr="006F057A">
        <w:rPr>
          <w:sz w:val="24"/>
          <w:szCs w:val="24"/>
        </w:rPr>
        <w:t>Руководитель</w:t>
      </w:r>
    </w:p>
    <w:p w14:paraId="74F086E9" w14:textId="77777777" w:rsidR="006F057A" w:rsidRPr="006F057A" w:rsidRDefault="006F057A" w:rsidP="006F057A">
      <w:pPr>
        <w:rPr>
          <w:sz w:val="24"/>
          <w:szCs w:val="24"/>
        </w:rPr>
      </w:pPr>
      <w:r w:rsidRPr="006F057A">
        <w:rPr>
          <w:sz w:val="24"/>
          <w:szCs w:val="24"/>
        </w:rPr>
        <w:t xml:space="preserve">(уполномоченное </w:t>
      </w:r>
      <w:proofErr w:type="gramStart"/>
      <w:r w:rsidRPr="006F057A">
        <w:rPr>
          <w:sz w:val="24"/>
          <w:szCs w:val="24"/>
        </w:rPr>
        <w:t xml:space="preserve">лицо)   </w:t>
      </w:r>
      <w:proofErr w:type="gramEnd"/>
      <w:r w:rsidRPr="006F057A">
        <w:rPr>
          <w:sz w:val="24"/>
          <w:szCs w:val="24"/>
        </w:rPr>
        <w:t xml:space="preserve">  ___________                ____________                           /________________/</w:t>
      </w:r>
    </w:p>
    <w:p w14:paraId="4A747F85" w14:textId="77777777" w:rsidR="006F057A" w:rsidRPr="006F057A" w:rsidRDefault="006F057A" w:rsidP="006F057A">
      <w:pPr>
        <w:rPr>
          <w:iCs/>
          <w:sz w:val="24"/>
          <w:szCs w:val="24"/>
        </w:rPr>
      </w:pPr>
      <w:r w:rsidRPr="006F057A">
        <w:rPr>
          <w:iCs/>
          <w:sz w:val="24"/>
          <w:szCs w:val="24"/>
        </w:rPr>
        <w:tab/>
      </w:r>
      <w:r w:rsidRPr="006F057A">
        <w:rPr>
          <w:iCs/>
          <w:sz w:val="24"/>
          <w:szCs w:val="24"/>
        </w:rPr>
        <w:tab/>
        <w:t xml:space="preserve">                       (</w:t>
      </w:r>
      <w:proofErr w:type="gramStart"/>
      <w:r w:rsidRPr="006F057A">
        <w:rPr>
          <w:iCs/>
          <w:sz w:val="24"/>
          <w:szCs w:val="24"/>
        </w:rPr>
        <w:t xml:space="preserve">должность)   </w:t>
      </w:r>
      <w:proofErr w:type="gramEnd"/>
      <w:r w:rsidRPr="006F057A">
        <w:rPr>
          <w:iCs/>
          <w:sz w:val="24"/>
          <w:szCs w:val="24"/>
        </w:rPr>
        <w:t xml:space="preserve">                (Подпись)                                     (Ф.И.О.)</w:t>
      </w:r>
    </w:p>
    <w:p w14:paraId="724CFA4A" w14:textId="77777777" w:rsidR="006F057A" w:rsidRPr="006F057A" w:rsidRDefault="006F057A" w:rsidP="006F057A">
      <w:pPr>
        <w:rPr>
          <w:i/>
          <w:sz w:val="24"/>
          <w:szCs w:val="24"/>
        </w:rPr>
      </w:pPr>
    </w:p>
    <w:p w14:paraId="0E2AD515" w14:textId="77777777" w:rsidR="006F057A" w:rsidRPr="006F057A" w:rsidRDefault="006F057A" w:rsidP="006F057A">
      <w:pPr>
        <w:ind w:left="2124" w:firstLine="708"/>
        <w:rPr>
          <w:iCs/>
          <w:sz w:val="24"/>
          <w:szCs w:val="24"/>
        </w:rPr>
      </w:pPr>
      <w:r w:rsidRPr="006F057A">
        <w:rPr>
          <w:iCs/>
          <w:sz w:val="24"/>
          <w:szCs w:val="24"/>
        </w:rPr>
        <w:t>М.П.</w:t>
      </w:r>
    </w:p>
    <w:p w14:paraId="1C3D4532" w14:textId="77777777" w:rsidR="006F057A" w:rsidRPr="006F057A" w:rsidRDefault="006F057A" w:rsidP="006F057A">
      <w:pPr>
        <w:keepNext/>
        <w:keepLines/>
        <w:widowControl w:val="0"/>
        <w:suppressLineNumbers/>
        <w:suppressAutoHyphens/>
        <w:autoSpaceDE w:val="0"/>
        <w:autoSpaceDN w:val="0"/>
        <w:adjustRightInd w:val="0"/>
        <w:spacing w:before="57"/>
        <w:ind w:left="283" w:right="283"/>
        <w:jc w:val="both"/>
        <w:rPr>
          <w:sz w:val="24"/>
          <w:szCs w:val="24"/>
        </w:rPr>
      </w:pPr>
    </w:p>
    <w:p w14:paraId="75945C56" w14:textId="0756700F" w:rsidR="006F057A" w:rsidRDefault="006F057A" w:rsidP="006F057A">
      <w:pPr>
        <w:jc w:val="center"/>
        <w:rPr>
          <w:b/>
          <w:sz w:val="28"/>
          <w:szCs w:val="28"/>
        </w:rPr>
      </w:pPr>
      <w:r w:rsidRPr="006F057A">
        <w:rPr>
          <w:i/>
          <w:sz w:val="24"/>
          <w:szCs w:val="24"/>
        </w:rPr>
        <w:br w:type="page"/>
      </w:r>
      <w:r w:rsidRPr="006F057A">
        <w:rPr>
          <w:b/>
          <w:sz w:val="28"/>
          <w:szCs w:val="28"/>
        </w:rPr>
        <w:lastRenderedPageBreak/>
        <w:t>РАЗДЕЛ I</w:t>
      </w:r>
      <w:r w:rsidRPr="006F057A">
        <w:rPr>
          <w:b/>
          <w:sz w:val="28"/>
          <w:szCs w:val="28"/>
          <w:lang w:val="en-US"/>
        </w:rPr>
        <w:t>V</w:t>
      </w:r>
      <w:r w:rsidRPr="006F057A">
        <w:rPr>
          <w:b/>
          <w:sz w:val="28"/>
          <w:szCs w:val="28"/>
        </w:rPr>
        <w:t xml:space="preserve">. </w:t>
      </w:r>
      <w:proofErr w:type="gramStart"/>
      <w:r w:rsidRPr="006F057A">
        <w:rPr>
          <w:b/>
          <w:sz w:val="28"/>
          <w:szCs w:val="28"/>
        </w:rPr>
        <w:t>ПРОЕКТЫ  ДОГОВОРОВ</w:t>
      </w:r>
      <w:proofErr w:type="gramEnd"/>
      <w:r w:rsidRPr="006F057A">
        <w:rPr>
          <w:b/>
          <w:sz w:val="28"/>
          <w:szCs w:val="28"/>
        </w:rPr>
        <w:t xml:space="preserve">  АРЕНДЫ ЛЕСНЫХ УЧАСТКОВ</w:t>
      </w:r>
    </w:p>
    <w:p w14:paraId="1A15A912" w14:textId="77777777" w:rsidR="000D2DEF" w:rsidRPr="006F057A" w:rsidRDefault="000D2DEF" w:rsidP="006F057A">
      <w:pPr>
        <w:jc w:val="center"/>
        <w:rPr>
          <w:b/>
          <w:sz w:val="28"/>
          <w:szCs w:val="28"/>
        </w:rPr>
      </w:pPr>
    </w:p>
    <w:p w14:paraId="20F3835F" w14:textId="77777777" w:rsidR="000D2DEF" w:rsidRPr="004F0FEC" w:rsidRDefault="000D2DEF" w:rsidP="000D2DEF">
      <w:pPr>
        <w:spacing w:line="257" w:lineRule="auto"/>
        <w:jc w:val="center"/>
      </w:pPr>
      <w:r w:rsidRPr="004F0FEC">
        <w:rPr>
          <w:rFonts w:eastAsia="Courier New"/>
          <w:b/>
          <w:sz w:val="23"/>
        </w:rPr>
        <w:t>Типовой договор</w:t>
      </w:r>
    </w:p>
    <w:p w14:paraId="39038710" w14:textId="77777777" w:rsidR="000D2DEF" w:rsidRPr="004F0FEC" w:rsidRDefault="000D2DEF" w:rsidP="000D2DEF">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57614974" w14:textId="77777777" w:rsidR="000D2DEF" w:rsidRPr="004F0FEC" w:rsidRDefault="000D2DEF" w:rsidP="000D2DEF">
      <w:pPr>
        <w:spacing w:line="249" w:lineRule="auto"/>
      </w:pPr>
      <w:r w:rsidRPr="004F0FEC">
        <w:rPr>
          <w:rFonts w:eastAsia="Courier New"/>
          <w:sz w:val="23"/>
        </w:rPr>
        <w:t>__________________________ "_____"__________________20____г.</w:t>
      </w:r>
    </w:p>
    <w:p w14:paraId="4A4BBC69" w14:textId="77777777" w:rsidR="000D2DEF" w:rsidRPr="004F0FEC" w:rsidRDefault="000D2DEF" w:rsidP="000D2DEF">
      <w:pPr>
        <w:spacing w:line="249" w:lineRule="auto"/>
      </w:pPr>
      <w:r w:rsidRPr="004F0FEC">
        <w:rPr>
          <w:rFonts w:eastAsia="Courier New"/>
          <w:sz w:val="23"/>
        </w:rPr>
        <w:t>(место заключения договора) (дата заключения договора)</w:t>
      </w:r>
    </w:p>
    <w:p w14:paraId="5687D6BE"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446259E" w14:textId="77777777" w:rsidR="000D2DEF" w:rsidRPr="004F0FEC" w:rsidRDefault="000D2DEF" w:rsidP="000D2DEF">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021DFC23" w14:textId="77777777" w:rsidR="000D2DEF" w:rsidRPr="004F0FEC" w:rsidRDefault="000D2DEF" w:rsidP="000D2DEF">
      <w:pPr>
        <w:spacing w:line="249" w:lineRule="auto"/>
      </w:pPr>
      <w:r w:rsidRPr="004F0FEC">
        <w:rPr>
          <w:rFonts w:eastAsia="Courier New"/>
          <w:sz w:val="23"/>
        </w:rPr>
        <w:t>в лице___________________________________________________________________</w:t>
      </w:r>
    </w:p>
    <w:p w14:paraId="535E871B" w14:textId="77777777" w:rsidR="000D2DEF" w:rsidRPr="004F0FEC" w:rsidRDefault="000D2DEF" w:rsidP="000D2DEF">
      <w:pPr>
        <w:spacing w:line="249" w:lineRule="auto"/>
      </w:pPr>
      <w:r w:rsidRPr="004F0FEC">
        <w:rPr>
          <w:rFonts w:eastAsia="Courier New"/>
          <w:sz w:val="23"/>
        </w:rPr>
        <w:t>(должность, фамилия, имя, отчество (последнее при наличии)</w:t>
      </w:r>
    </w:p>
    <w:p w14:paraId="6C720015" w14:textId="77777777" w:rsidR="000D2DEF" w:rsidRPr="004F0FEC" w:rsidRDefault="000D2DEF" w:rsidP="000D2DEF">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6C7A1E56" w14:textId="77777777" w:rsidR="000D2DEF" w:rsidRPr="004F0FEC" w:rsidRDefault="000D2DEF" w:rsidP="000D2DEF">
      <w:pPr>
        <w:spacing w:line="249" w:lineRule="auto"/>
      </w:pPr>
      <w:r w:rsidRPr="004F0FEC">
        <w:rPr>
          <w:rFonts w:eastAsia="Courier New"/>
          <w:sz w:val="23"/>
        </w:rPr>
        <w:t>(правоустанавливающий документ (положение, устав) или доверенность, их реквизиты)</w:t>
      </w:r>
    </w:p>
    <w:p w14:paraId="23EABB0F" w14:textId="77777777" w:rsidR="000D2DEF" w:rsidRPr="004F0FEC" w:rsidRDefault="000D2DEF" w:rsidP="000D2DEF">
      <w:pPr>
        <w:spacing w:line="249" w:lineRule="auto"/>
      </w:pPr>
      <w:r w:rsidRPr="004F0FEC">
        <w:rPr>
          <w:rFonts w:eastAsia="Courier New"/>
          <w:sz w:val="23"/>
        </w:rPr>
        <w:t>именуемый в дальнейшем Арендодателем, с одной стороны, и</w:t>
      </w:r>
    </w:p>
    <w:p w14:paraId="7F1704FD"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127563F" w14:textId="77777777" w:rsidR="000D2DEF" w:rsidRPr="004F0FEC" w:rsidRDefault="000D2DEF" w:rsidP="000D2DEF">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4D247DF0" w14:textId="77777777" w:rsidR="000D2DEF" w:rsidRPr="004F0FEC" w:rsidRDefault="000D2DEF" w:rsidP="000D2DEF">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0C002BDE" w14:textId="77777777" w:rsidR="000D2DEF" w:rsidRPr="004F0FEC" w:rsidRDefault="000D2DEF" w:rsidP="000D2DEF">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D9FA8A7" w14:textId="77777777" w:rsidR="000D2DEF" w:rsidRPr="004F0FEC" w:rsidRDefault="000D2DEF" w:rsidP="000D2DEF">
      <w:pPr>
        <w:spacing w:line="249" w:lineRule="auto"/>
      </w:pPr>
      <w:r w:rsidRPr="004F0FEC">
        <w:rPr>
          <w:rFonts w:eastAsia="Courier New"/>
          <w:sz w:val="23"/>
        </w:rPr>
        <w:t>действующего на основании_______________________________________________,</w:t>
      </w:r>
    </w:p>
    <w:p w14:paraId="71161A08" w14:textId="77777777" w:rsidR="000D2DEF" w:rsidRPr="004F0FEC" w:rsidRDefault="000D2DEF" w:rsidP="000D2DEF">
      <w:pPr>
        <w:spacing w:line="249" w:lineRule="auto"/>
      </w:pPr>
      <w:r w:rsidRPr="004F0FEC">
        <w:rPr>
          <w:rFonts w:eastAsia="Courier New"/>
          <w:sz w:val="23"/>
        </w:rPr>
        <w:t>(устав, доверенность (при наличии), их реквизиты)</w:t>
      </w:r>
    </w:p>
    <w:p w14:paraId="77F19F69" w14:textId="77777777" w:rsidR="000D2DEF" w:rsidRDefault="000D2DEF" w:rsidP="000D2DEF">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B7D7EC0" w14:textId="77777777" w:rsidR="000D2DEF" w:rsidRPr="004F0FEC" w:rsidRDefault="000D2DEF" w:rsidP="000D2DEF">
      <w:pPr>
        <w:spacing w:line="249" w:lineRule="auto"/>
      </w:pPr>
    </w:p>
    <w:p w14:paraId="68744C1C" w14:textId="77777777" w:rsidR="000D2DEF" w:rsidRDefault="000D2DEF" w:rsidP="000D2DEF">
      <w:pPr>
        <w:spacing w:line="257" w:lineRule="auto"/>
        <w:rPr>
          <w:rFonts w:eastAsia="Courier New"/>
          <w:b/>
          <w:sz w:val="23"/>
        </w:rPr>
      </w:pPr>
      <w:r w:rsidRPr="004F0FEC">
        <w:rPr>
          <w:rFonts w:eastAsia="Courier New"/>
          <w:b/>
          <w:sz w:val="23"/>
        </w:rPr>
        <w:t>I. Предмет Договора</w:t>
      </w:r>
    </w:p>
    <w:p w14:paraId="5098CF7F" w14:textId="77777777" w:rsidR="000D2DEF" w:rsidRPr="004F0FEC" w:rsidRDefault="000D2DEF" w:rsidP="000D2DEF">
      <w:pPr>
        <w:spacing w:line="257" w:lineRule="auto"/>
      </w:pPr>
    </w:p>
    <w:p w14:paraId="115D289C" w14:textId="77777777" w:rsidR="000D2DEF" w:rsidRDefault="000D2DEF" w:rsidP="000D2DEF">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3DEBAA9C" w14:textId="77777777" w:rsidR="000D2DEF" w:rsidRDefault="000D2DEF" w:rsidP="000D2DEF">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4FCF685" w14:textId="77777777" w:rsidR="000D2DEF" w:rsidRDefault="000D2DEF" w:rsidP="000D2DEF">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478A099C" w14:textId="77777777" w:rsidR="000D2DEF" w:rsidRDefault="000D2DEF" w:rsidP="000D2DEF">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159F6F7B" w14:textId="77777777" w:rsidR="000D2DEF" w:rsidRDefault="000D2DEF" w:rsidP="000D2DEF">
      <w:pPr>
        <w:spacing w:line="250" w:lineRule="auto"/>
        <w:ind w:firstLine="709"/>
      </w:pPr>
      <w:r w:rsidRPr="004F0FEC">
        <w:rPr>
          <w:rFonts w:eastAsia="Courier New"/>
          <w:sz w:val="23"/>
        </w:rPr>
        <w:t>кадастровый номер</w:t>
      </w:r>
      <w:r>
        <w:rPr>
          <w:rFonts w:eastAsia="Courier New"/>
          <w:sz w:val="23"/>
        </w:rPr>
        <w:t>:</w:t>
      </w:r>
    </w:p>
    <w:p w14:paraId="208471F1" w14:textId="77777777" w:rsidR="000D2DEF" w:rsidRDefault="000D2DEF" w:rsidP="000D2DEF">
      <w:pPr>
        <w:spacing w:line="250" w:lineRule="auto"/>
        <w:ind w:firstLine="709"/>
        <w:rPr>
          <w:rFonts w:eastAsia="Courier New"/>
          <w:sz w:val="23"/>
        </w:rPr>
      </w:pPr>
      <w:r w:rsidRPr="004F0FEC">
        <w:rPr>
          <w:rFonts w:eastAsia="Courier New"/>
          <w:sz w:val="23"/>
        </w:rPr>
        <w:t xml:space="preserve">категория </w:t>
      </w:r>
      <w:proofErr w:type="spellStart"/>
      <w:r w:rsidRPr="004F0FEC">
        <w:rPr>
          <w:rFonts w:eastAsia="Courier New"/>
          <w:sz w:val="23"/>
        </w:rPr>
        <w:t>защитности</w:t>
      </w:r>
      <w:proofErr w:type="spellEnd"/>
      <w:r w:rsidRPr="004F0FEC">
        <w:rPr>
          <w:rFonts w:eastAsia="Courier New"/>
          <w:sz w:val="23"/>
        </w:rPr>
        <w:t xml:space="preserve">: ______________________________________________; </w:t>
      </w:r>
    </w:p>
    <w:p w14:paraId="1413DD21" w14:textId="77777777" w:rsidR="000D2DEF" w:rsidRDefault="000D2DEF" w:rsidP="000D2DEF">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591705C4" w14:textId="77777777" w:rsidR="000D2DEF" w:rsidRDefault="000D2DEF" w:rsidP="000D2DEF">
      <w:pPr>
        <w:spacing w:line="250" w:lineRule="auto"/>
        <w:ind w:firstLine="709"/>
      </w:pPr>
      <w:r w:rsidRPr="004F0FEC">
        <w:rPr>
          <w:rFonts w:eastAsia="Courier New"/>
          <w:sz w:val="23"/>
        </w:rPr>
        <w:t>1.3. Арендатору передается лесной участок с целью__________________.</w:t>
      </w:r>
    </w:p>
    <w:p w14:paraId="634514AE" w14:textId="77777777" w:rsidR="000D2DEF" w:rsidRDefault="000D2DEF" w:rsidP="000D2DEF">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6C37474D" w14:textId="77777777" w:rsidR="000D2DEF" w:rsidRPr="004F0FEC" w:rsidRDefault="000D2DEF" w:rsidP="000D2DEF">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1FB74AFD" w14:textId="77777777" w:rsidR="000D2DEF" w:rsidRPr="004F0FEC" w:rsidRDefault="000D2DEF" w:rsidP="000D2DEF">
      <w:pPr>
        <w:rPr>
          <w:b/>
          <w:bCs/>
        </w:rPr>
      </w:pPr>
    </w:p>
    <w:p w14:paraId="55C482AF" w14:textId="77777777" w:rsidR="000D2DEF" w:rsidRDefault="000D2DEF" w:rsidP="000D2DEF">
      <w:pPr>
        <w:rPr>
          <w:b/>
          <w:bCs/>
        </w:rPr>
      </w:pPr>
      <w:r w:rsidRPr="004F0FEC">
        <w:rPr>
          <w:b/>
          <w:bCs/>
        </w:rPr>
        <w:t>II Арендная плата</w:t>
      </w:r>
    </w:p>
    <w:p w14:paraId="6ED644F2" w14:textId="77777777" w:rsidR="000D2DEF" w:rsidRPr="004F0FEC" w:rsidRDefault="000D2DEF" w:rsidP="000D2DEF">
      <w:pPr>
        <w:rPr>
          <w:b/>
          <w:bCs/>
        </w:rPr>
      </w:pPr>
    </w:p>
    <w:p w14:paraId="2D1FDBCC" w14:textId="77777777" w:rsidR="000D2DEF" w:rsidRDefault="000D2DEF" w:rsidP="000D2DEF">
      <w:pPr>
        <w:spacing w:line="252" w:lineRule="auto"/>
        <w:ind w:firstLine="709"/>
      </w:pPr>
      <w:r w:rsidRPr="004F0FEC">
        <w:t>2.1. Арендная плата по настоящему Договору составляет ______________________рублей в год.</w:t>
      </w:r>
    </w:p>
    <w:p w14:paraId="3A3FD988" w14:textId="77777777" w:rsidR="000D2DEF" w:rsidRDefault="000D2DEF" w:rsidP="000D2DEF">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3E8907A1" w14:textId="77777777" w:rsidR="000D2DEF" w:rsidRDefault="000D2DEF" w:rsidP="000D2DEF">
      <w:pPr>
        <w:spacing w:line="252" w:lineRule="auto"/>
        <w:ind w:firstLine="709"/>
      </w:pPr>
      <w:r w:rsidRPr="004F0FEC">
        <w:t>Расчет арендной платы приводится в приложении N 3 к настоящему Договору.</w:t>
      </w:r>
    </w:p>
    <w:p w14:paraId="29F6816F" w14:textId="77777777" w:rsidR="000D2DEF" w:rsidRDefault="000D2DEF" w:rsidP="000D2DEF">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70D03FE9" w14:textId="77777777" w:rsidR="000D2DEF" w:rsidRDefault="000D2DEF" w:rsidP="000D2DEF">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0030BD84" w14:textId="77777777" w:rsidR="000D2DEF" w:rsidRDefault="000D2DEF" w:rsidP="000D2DEF">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68E32BC5" w14:textId="77777777" w:rsidR="000D2DEF" w:rsidRDefault="000D2DEF" w:rsidP="000D2DEF">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6E1314F5" w14:textId="77777777" w:rsidR="000D2DEF" w:rsidRDefault="000D2DEF" w:rsidP="000D2DEF">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6D17F4E9" w14:textId="77777777" w:rsidR="000D2DEF" w:rsidRDefault="000D2DEF" w:rsidP="000D2DEF">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B1B7CDD" w14:textId="77777777" w:rsidR="000D2DEF" w:rsidRPr="004F0FEC" w:rsidRDefault="000D2DEF" w:rsidP="000D2DEF"/>
    <w:p w14:paraId="78920B9D" w14:textId="77777777" w:rsidR="000D2DEF" w:rsidRDefault="000D2DEF" w:rsidP="000D2DEF">
      <w:pPr>
        <w:rPr>
          <w:b/>
          <w:bCs/>
        </w:rPr>
      </w:pPr>
      <w:r w:rsidRPr="004F0FEC">
        <w:rPr>
          <w:b/>
          <w:bCs/>
        </w:rPr>
        <w:t>III. Взаимодействие сторон</w:t>
      </w:r>
    </w:p>
    <w:p w14:paraId="15D4845E" w14:textId="77777777" w:rsidR="000D2DEF" w:rsidRPr="004F0FEC" w:rsidRDefault="000D2DEF" w:rsidP="000D2DEF">
      <w:pPr>
        <w:rPr>
          <w:b/>
          <w:bCs/>
        </w:rPr>
      </w:pPr>
    </w:p>
    <w:p w14:paraId="14E6C738" w14:textId="77777777" w:rsidR="000D2DEF" w:rsidRDefault="000D2DEF" w:rsidP="000D2DEF">
      <w:pPr>
        <w:spacing w:line="252" w:lineRule="auto"/>
        <w:ind w:firstLine="709"/>
      </w:pPr>
      <w:r w:rsidRPr="004F0FEC">
        <w:t>3.1. Арендодатель имеет право:</w:t>
      </w:r>
    </w:p>
    <w:p w14:paraId="7475643E" w14:textId="77777777" w:rsidR="000D2DEF" w:rsidRDefault="000D2DEF" w:rsidP="000D2DEF">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56938181" w14:textId="77777777" w:rsidR="000D2DEF" w:rsidRDefault="000D2DEF" w:rsidP="000D2DEF">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3DC09C0" w14:textId="77777777" w:rsidR="000D2DEF" w:rsidRDefault="000D2DEF" w:rsidP="000D2DEF">
      <w:pPr>
        <w:spacing w:line="252" w:lineRule="auto"/>
        <w:ind w:firstLine="709"/>
      </w:pPr>
      <w:r w:rsidRPr="004F0FEC">
        <w:t>3.2. Арендодатель обязан:</w:t>
      </w:r>
    </w:p>
    <w:p w14:paraId="5B6F0D6C" w14:textId="77777777" w:rsidR="000D2DEF" w:rsidRDefault="000D2DEF" w:rsidP="000D2DEF">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E62E00B" w14:textId="77777777" w:rsidR="000D2DEF" w:rsidRDefault="000D2DEF" w:rsidP="000D2DEF">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239F0D8" w14:textId="77777777" w:rsidR="000D2DEF" w:rsidRDefault="000D2DEF" w:rsidP="000D2DEF">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3D9690F" w14:textId="77777777" w:rsidR="000D2DEF" w:rsidRDefault="000D2DEF" w:rsidP="000D2DEF">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6A02F15" w14:textId="77777777" w:rsidR="000D2DEF" w:rsidRDefault="000D2DEF" w:rsidP="000D2DEF">
      <w:pPr>
        <w:spacing w:line="252" w:lineRule="auto"/>
        <w:ind w:firstLine="709"/>
      </w:pPr>
      <w:r w:rsidRPr="004F0FEC">
        <w:lastRenderedPageBreak/>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4A3AE8CF" w14:textId="77777777" w:rsidR="000D2DEF" w:rsidRDefault="000D2DEF" w:rsidP="000D2DEF">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51021F2C" w14:textId="77777777" w:rsidR="000D2DEF" w:rsidRDefault="000D2DEF" w:rsidP="000D2DEF">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972A9E2" w14:textId="77777777" w:rsidR="000D2DEF" w:rsidRDefault="000D2DEF" w:rsidP="000D2DEF">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EEC2735" w14:textId="77777777" w:rsidR="000D2DEF" w:rsidRDefault="000D2DEF" w:rsidP="000D2DEF">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64A8E981" w14:textId="77777777" w:rsidR="000D2DEF" w:rsidRDefault="000D2DEF" w:rsidP="000D2DEF">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3F12DE1E" w14:textId="77777777" w:rsidR="000D2DEF" w:rsidRDefault="000D2DEF" w:rsidP="000D2DEF">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51E00016" w14:textId="77777777" w:rsidR="000D2DEF" w:rsidRDefault="000D2DEF" w:rsidP="000D2DEF">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19702802" w14:textId="77777777" w:rsidR="000D2DEF" w:rsidRDefault="000D2DEF" w:rsidP="000D2DEF">
      <w:pPr>
        <w:spacing w:line="252" w:lineRule="auto"/>
        <w:ind w:firstLine="709"/>
      </w:pPr>
      <w:r w:rsidRPr="004F0FEC">
        <w:t>3.3. Арендатор имеет право:</w:t>
      </w:r>
    </w:p>
    <w:p w14:paraId="7EBB8A4C" w14:textId="77777777" w:rsidR="000D2DEF" w:rsidRDefault="000D2DEF" w:rsidP="000D2DEF">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7BB580F0" w14:textId="77777777" w:rsidR="000D2DEF" w:rsidRDefault="000D2DEF" w:rsidP="000D2DEF">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7D2076C9" w14:textId="77777777" w:rsidR="000D2DEF" w:rsidRDefault="000D2DEF" w:rsidP="000D2DEF">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617A0A1C" w14:textId="77777777" w:rsidR="000D2DEF" w:rsidRDefault="000D2DEF" w:rsidP="000D2DEF">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1E2AF36" w14:textId="77777777" w:rsidR="000D2DEF" w:rsidRDefault="000D2DEF" w:rsidP="000D2DEF">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106878B2" w14:textId="77777777" w:rsidR="000D2DEF" w:rsidRDefault="000D2DEF" w:rsidP="000D2DEF">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2EB027C" w14:textId="77777777" w:rsidR="000D2DEF" w:rsidRDefault="000D2DEF" w:rsidP="000D2DEF">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5CCAFCE7" w14:textId="77777777" w:rsidR="000D2DEF" w:rsidRDefault="000D2DEF" w:rsidP="000D2DEF">
      <w:pPr>
        <w:spacing w:line="252" w:lineRule="auto"/>
        <w:ind w:firstLine="709"/>
      </w:pPr>
      <w:r w:rsidRPr="004F0FEC">
        <w:t>3.4. Арендатор обязан:</w:t>
      </w:r>
    </w:p>
    <w:p w14:paraId="72550A0C" w14:textId="77777777" w:rsidR="000D2DEF" w:rsidRDefault="000D2DEF" w:rsidP="000D2DEF">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436F7049" w14:textId="77777777" w:rsidR="000D2DEF" w:rsidRDefault="000D2DEF" w:rsidP="000D2DEF">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25337929" w14:textId="77777777" w:rsidR="000D2DEF" w:rsidRDefault="000D2DEF" w:rsidP="000D2DEF">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42BBEF2A" w14:textId="77777777" w:rsidR="000D2DEF" w:rsidRDefault="000D2DEF" w:rsidP="000D2DEF">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ED2ECDC" w14:textId="77777777" w:rsidR="000D2DEF" w:rsidRPr="004F0FEC" w:rsidRDefault="000D2DEF" w:rsidP="000D2DEF">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3CD57C27" w14:textId="77777777" w:rsidR="000D2DEF" w:rsidRDefault="000D2DEF" w:rsidP="000D2DEF">
      <w:pPr>
        <w:spacing w:line="252" w:lineRule="auto"/>
        <w:ind w:firstLine="709"/>
      </w:pPr>
      <w:r w:rsidRPr="004F0FEC">
        <w:lastRenderedPageBreak/>
        <w:t>д) в порядке, установленном законодательством Российской Федерации, подавать лесную декларацию;</w:t>
      </w:r>
    </w:p>
    <w:p w14:paraId="6508C1E7" w14:textId="77777777" w:rsidR="000D2DEF" w:rsidRDefault="000D2DEF" w:rsidP="000D2DEF">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1C039DAD" w14:textId="77777777" w:rsidR="000D2DEF" w:rsidRDefault="000D2DEF" w:rsidP="000D2DEF">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51C4B8C2" w14:textId="77777777" w:rsidR="000D2DEF" w:rsidRDefault="000D2DEF" w:rsidP="000D2DEF">
      <w:pPr>
        <w:spacing w:line="252" w:lineRule="auto"/>
        <w:ind w:firstLine="709"/>
      </w:pPr>
      <w:r w:rsidRPr="004F0FEC">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02F0CC30" w14:textId="77777777" w:rsidR="000D2DEF" w:rsidRDefault="000D2DEF" w:rsidP="000D2DEF">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6AD5FB84" w14:textId="77777777" w:rsidR="000D2DEF" w:rsidRDefault="000D2DEF" w:rsidP="000D2DEF">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E1EEBFF" w14:textId="77777777" w:rsidR="000D2DEF" w:rsidRDefault="000D2DEF" w:rsidP="000D2DEF">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350558C" w14:textId="77777777" w:rsidR="000D2DEF" w:rsidRDefault="000D2DEF" w:rsidP="000D2DEF">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6BEED9BD" w14:textId="77777777" w:rsidR="000D2DEF" w:rsidRDefault="000D2DEF" w:rsidP="000D2DEF">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4524077E" w14:textId="77777777" w:rsidR="000D2DEF" w:rsidRDefault="000D2DEF" w:rsidP="000D2DEF">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124052E7" w14:textId="77777777" w:rsidR="000D2DEF" w:rsidRDefault="000D2DEF" w:rsidP="000D2DEF">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48B9317F" w14:textId="77777777" w:rsidR="000D2DEF" w:rsidRDefault="000D2DEF" w:rsidP="000D2DEF">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03ACBD37" w14:textId="77777777" w:rsidR="000D2DEF" w:rsidRDefault="000D2DEF" w:rsidP="000D2DEF">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14E3A5EC" w14:textId="77777777" w:rsidR="000D2DEF" w:rsidRDefault="000D2DEF" w:rsidP="000D2DEF">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7C611863" w14:textId="77777777" w:rsidR="000D2DEF" w:rsidRDefault="000D2DEF" w:rsidP="000D2DEF">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3F17D02" w14:textId="77777777" w:rsidR="000D2DEF" w:rsidRDefault="000D2DEF" w:rsidP="000D2DEF">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5255970F" w14:textId="77777777" w:rsidR="000D2DEF" w:rsidRDefault="000D2DEF" w:rsidP="000D2DEF">
      <w:pPr>
        <w:spacing w:line="252" w:lineRule="auto"/>
        <w:ind w:firstLine="709"/>
      </w:pPr>
      <w:r w:rsidRPr="004F0FEC">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3890F26A" w14:textId="77777777" w:rsidR="000D2DEF" w:rsidRDefault="000D2DEF" w:rsidP="000D2DEF">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2BB0AFCA" w14:textId="77777777" w:rsidR="000D2DEF" w:rsidRDefault="000D2DEF" w:rsidP="000D2DEF">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3454A5B6" w14:textId="77777777" w:rsidR="000D2DEF" w:rsidRPr="004F0FEC" w:rsidRDefault="000D2DEF" w:rsidP="000D2DEF">
      <w:pPr>
        <w:spacing w:line="252" w:lineRule="auto"/>
        <w:ind w:firstLine="709"/>
      </w:pPr>
    </w:p>
    <w:p w14:paraId="2E65FBFA" w14:textId="77777777" w:rsidR="000D2DEF" w:rsidRDefault="000D2DEF" w:rsidP="000D2DEF">
      <w:pPr>
        <w:rPr>
          <w:b/>
          <w:bCs/>
        </w:rPr>
      </w:pPr>
      <w:r w:rsidRPr="00B07D5F">
        <w:rPr>
          <w:b/>
          <w:bCs/>
        </w:rPr>
        <w:t>IV. Ответственность сторон</w:t>
      </w:r>
    </w:p>
    <w:p w14:paraId="19807CE4" w14:textId="77777777" w:rsidR="000D2DEF" w:rsidRPr="00B07D5F" w:rsidRDefault="000D2DEF" w:rsidP="000D2DEF">
      <w:pPr>
        <w:rPr>
          <w:b/>
          <w:bCs/>
        </w:rPr>
      </w:pPr>
    </w:p>
    <w:p w14:paraId="7143ECD9" w14:textId="77777777" w:rsidR="000D2DEF" w:rsidRDefault="000D2DEF" w:rsidP="000D2DEF">
      <w:pPr>
        <w:spacing w:line="252" w:lineRule="auto"/>
        <w:ind w:firstLine="709"/>
      </w:pPr>
      <w:r w:rsidRPr="004F0FEC">
        <w:lastRenderedPageBreak/>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5E23F9C" w14:textId="77777777" w:rsidR="000D2DEF" w:rsidRDefault="000D2DEF" w:rsidP="000D2DEF">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3AF2A66" w14:textId="77777777" w:rsidR="000D2DEF" w:rsidRDefault="000D2DEF" w:rsidP="000D2DEF">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1FA6604" w14:textId="77777777" w:rsidR="000D2DEF" w:rsidRDefault="000D2DEF" w:rsidP="000D2DEF">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0E2894ED" w14:textId="77777777" w:rsidR="000D2DEF" w:rsidRDefault="000D2DEF" w:rsidP="000D2DEF">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5E60A09" w14:textId="77777777" w:rsidR="000D2DEF" w:rsidRDefault="000D2DEF" w:rsidP="000D2DEF">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251BCF1E" w14:textId="77777777" w:rsidR="000D2DEF" w:rsidRDefault="000D2DEF" w:rsidP="000D2DEF">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36E56F31" w14:textId="77777777" w:rsidR="000D2DEF" w:rsidRDefault="000D2DEF" w:rsidP="000D2DEF">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AE7749C" w14:textId="77777777" w:rsidR="000D2DEF" w:rsidRDefault="000D2DEF" w:rsidP="000D2DEF">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3C7134ED" w14:textId="77777777" w:rsidR="000D2DEF" w:rsidRDefault="000D2DEF" w:rsidP="000D2DEF">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5E084109" w14:textId="77777777" w:rsidR="000D2DEF" w:rsidRDefault="000D2DEF" w:rsidP="000D2DEF">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7DB3E768" w14:textId="77777777" w:rsidR="000D2DEF" w:rsidRDefault="000D2DEF" w:rsidP="000D2DEF">
      <w:pPr>
        <w:spacing w:line="252" w:lineRule="auto"/>
        <w:ind w:firstLine="709"/>
      </w:pPr>
      <w:r w:rsidRPr="004F0FEC">
        <w:t>к) за уничтожение или повреждение квартальных столбов - 5 тыс. рублей;</w:t>
      </w:r>
    </w:p>
    <w:p w14:paraId="79C18B9F" w14:textId="77777777" w:rsidR="000D2DEF" w:rsidRDefault="000D2DEF" w:rsidP="000D2DEF">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11642EF" w14:textId="77777777" w:rsidR="000D2DEF" w:rsidRDefault="000D2DEF" w:rsidP="000D2DEF">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E127B28" w14:textId="77777777" w:rsidR="000D2DEF" w:rsidRDefault="000D2DEF" w:rsidP="000D2DEF">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60B6713" w14:textId="77777777" w:rsidR="000D2DEF" w:rsidRDefault="000D2DEF" w:rsidP="000D2DEF">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3E7E30EC" w14:textId="77777777" w:rsidR="000D2DEF" w:rsidRDefault="000D2DEF" w:rsidP="000D2DEF">
      <w:pPr>
        <w:spacing w:line="252" w:lineRule="auto"/>
        <w:ind w:firstLine="709"/>
      </w:pPr>
      <w:r w:rsidRPr="004F0FEC">
        <w:lastRenderedPageBreak/>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0A27B297" w14:textId="77777777" w:rsidR="000D2DEF" w:rsidRDefault="000D2DEF" w:rsidP="000D2DEF">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2FFB1111" w14:textId="77777777" w:rsidR="000D2DEF" w:rsidRDefault="000D2DEF" w:rsidP="000D2DEF">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DCA7438" w14:textId="77777777" w:rsidR="000D2DEF" w:rsidRPr="004F0FEC" w:rsidRDefault="000D2DEF" w:rsidP="000D2DEF">
      <w:pPr>
        <w:spacing w:line="252" w:lineRule="auto"/>
        <w:ind w:firstLine="709"/>
      </w:pPr>
    </w:p>
    <w:p w14:paraId="6AD96747" w14:textId="77777777" w:rsidR="000D2DEF" w:rsidRDefault="000D2DEF" w:rsidP="000D2DEF">
      <w:pPr>
        <w:rPr>
          <w:b/>
          <w:bCs/>
        </w:rPr>
      </w:pPr>
      <w:r w:rsidRPr="00B07D5F">
        <w:rPr>
          <w:b/>
          <w:bCs/>
        </w:rPr>
        <w:t>V. Порядок изменения и расторжения Договора</w:t>
      </w:r>
    </w:p>
    <w:p w14:paraId="315BEDF4" w14:textId="77777777" w:rsidR="000D2DEF" w:rsidRPr="00B07D5F" w:rsidRDefault="000D2DEF" w:rsidP="000D2DEF">
      <w:pPr>
        <w:rPr>
          <w:b/>
          <w:bCs/>
        </w:rPr>
      </w:pPr>
    </w:p>
    <w:p w14:paraId="2EC4777E" w14:textId="77777777" w:rsidR="000D2DEF" w:rsidRDefault="000D2DEF" w:rsidP="000D2DEF">
      <w:pPr>
        <w:spacing w:line="252" w:lineRule="auto"/>
        <w:ind w:firstLine="709"/>
      </w:pPr>
      <w:r w:rsidRPr="004F0FEC">
        <w:t>5.1. Все изменения к настоящему Договору оформляются в письменной форме и подписываются сторонами.</w:t>
      </w:r>
    </w:p>
    <w:p w14:paraId="4228EC0C" w14:textId="77777777" w:rsidR="000D2DEF" w:rsidRDefault="000D2DEF" w:rsidP="000D2DEF">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36F468F1" w14:textId="77777777" w:rsidR="000D2DEF" w:rsidRDefault="000D2DEF" w:rsidP="000D2DEF">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596AC48F" w14:textId="77777777" w:rsidR="000D2DEF" w:rsidRDefault="000D2DEF" w:rsidP="000D2DEF">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70038813" w14:textId="77777777" w:rsidR="000D2DEF" w:rsidRDefault="000D2DEF" w:rsidP="000D2DEF">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28830D8" w14:textId="77777777" w:rsidR="000D2DEF" w:rsidRDefault="000D2DEF" w:rsidP="000D2DEF">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DC6B6B2" w14:textId="77777777" w:rsidR="000D2DEF" w:rsidRDefault="000D2DEF" w:rsidP="000D2DEF">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5B978A" w14:textId="77777777" w:rsidR="000D2DEF" w:rsidRDefault="000D2DEF" w:rsidP="000D2DEF">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63D170E8" w14:textId="77777777" w:rsidR="000D2DEF" w:rsidRPr="004F0FEC" w:rsidRDefault="000D2DEF" w:rsidP="000D2DEF">
      <w:pPr>
        <w:spacing w:line="252" w:lineRule="auto"/>
        <w:ind w:firstLine="709"/>
      </w:pPr>
    </w:p>
    <w:p w14:paraId="74E56412" w14:textId="77777777" w:rsidR="000D2DEF" w:rsidRDefault="000D2DEF" w:rsidP="000D2DEF">
      <w:pPr>
        <w:rPr>
          <w:b/>
          <w:bCs/>
        </w:rPr>
      </w:pPr>
      <w:r w:rsidRPr="00B07D5F">
        <w:rPr>
          <w:b/>
          <w:bCs/>
        </w:rPr>
        <w:t>VI. Срок действия Договора</w:t>
      </w:r>
    </w:p>
    <w:p w14:paraId="1F3D070B" w14:textId="77777777" w:rsidR="000D2DEF" w:rsidRPr="00B07D5F" w:rsidRDefault="000D2DEF" w:rsidP="000D2DEF">
      <w:pPr>
        <w:rPr>
          <w:b/>
          <w:bCs/>
        </w:rPr>
      </w:pPr>
    </w:p>
    <w:p w14:paraId="0343F842" w14:textId="77777777" w:rsidR="000D2DEF" w:rsidRDefault="000D2DEF" w:rsidP="000D2DEF">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6197A57C" w14:textId="77777777" w:rsidR="000D2DEF" w:rsidRDefault="000D2DEF" w:rsidP="000D2DEF">
      <w:pPr>
        <w:spacing w:line="252" w:lineRule="auto"/>
      </w:pPr>
    </w:p>
    <w:p w14:paraId="11B47805" w14:textId="77777777" w:rsidR="000D2DEF" w:rsidRDefault="000D2DEF" w:rsidP="000D2DEF">
      <w:pPr>
        <w:spacing w:line="252" w:lineRule="auto"/>
        <w:rPr>
          <w:b/>
          <w:bCs/>
        </w:rPr>
      </w:pPr>
      <w:r w:rsidRPr="006A6EB6">
        <w:rPr>
          <w:b/>
          <w:bCs/>
        </w:rPr>
        <w:t>VII. Прочие условия</w:t>
      </w:r>
    </w:p>
    <w:p w14:paraId="536D067F" w14:textId="77777777" w:rsidR="000D2DEF" w:rsidRPr="006A6EB6" w:rsidRDefault="000D2DEF" w:rsidP="000D2DEF">
      <w:pPr>
        <w:spacing w:line="252" w:lineRule="auto"/>
        <w:rPr>
          <w:b/>
          <w:bCs/>
        </w:rPr>
      </w:pPr>
    </w:p>
    <w:p w14:paraId="189F1633" w14:textId="77777777" w:rsidR="000D2DEF" w:rsidRDefault="000D2DEF" w:rsidP="000D2DEF">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2A2350C2" w14:textId="77777777" w:rsidR="000D2DEF" w:rsidRDefault="000D2DEF" w:rsidP="000D2DEF">
      <w:pPr>
        <w:spacing w:line="252" w:lineRule="auto"/>
        <w:ind w:firstLine="709"/>
      </w:pPr>
      <w:r w:rsidRPr="004F0FEC">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27DDFF17" w14:textId="77777777" w:rsidR="000D2DEF" w:rsidRDefault="000D2DEF" w:rsidP="000D2DEF">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0A8FDC51" w14:textId="77777777" w:rsidR="000D2DEF" w:rsidRDefault="000D2DEF" w:rsidP="000D2DEF">
      <w:pPr>
        <w:spacing w:line="252" w:lineRule="auto"/>
        <w:ind w:firstLine="709"/>
      </w:pPr>
      <w:r w:rsidRPr="004F0FEC">
        <w:t>7.4. Приложения к настоящему Договору являются его неотъемлемыми частями.</w:t>
      </w:r>
    </w:p>
    <w:p w14:paraId="4C03C36D" w14:textId="77777777" w:rsidR="000D2DEF" w:rsidRDefault="000D2DEF" w:rsidP="000D2DEF">
      <w:pPr>
        <w:spacing w:line="252" w:lineRule="auto"/>
        <w:ind w:firstLine="709"/>
      </w:pPr>
      <w:r w:rsidRPr="004F0FEC">
        <w:t xml:space="preserve">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w:t>
      </w:r>
      <w:r w:rsidRPr="004F0FEC">
        <w:lastRenderedPageBreak/>
        <w:t>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476D08AF" w14:textId="77777777" w:rsidR="000D2DEF" w:rsidRPr="004F0FEC" w:rsidRDefault="000D2DEF" w:rsidP="000D2DEF">
      <w:pPr>
        <w:spacing w:line="252" w:lineRule="auto"/>
        <w:ind w:firstLine="709"/>
      </w:pPr>
    </w:p>
    <w:p w14:paraId="3CF3047B" w14:textId="77777777" w:rsidR="000D2DEF" w:rsidRDefault="000D2DEF" w:rsidP="000D2DEF">
      <w:pPr>
        <w:rPr>
          <w:b/>
          <w:bCs/>
        </w:rPr>
      </w:pPr>
      <w:r w:rsidRPr="006A6EB6">
        <w:rPr>
          <w:b/>
          <w:bCs/>
        </w:rPr>
        <w:t>VIII. Реквизиты и подписи сторон</w:t>
      </w:r>
    </w:p>
    <w:p w14:paraId="51FFB388" w14:textId="77777777" w:rsidR="000D2DEF" w:rsidRPr="006A6EB6" w:rsidRDefault="000D2DEF" w:rsidP="000D2DEF">
      <w:pPr>
        <w:rPr>
          <w:b/>
          <w:bCs/>
        </w:rPr>
      </w:pPr>
    </w:p>
    <w:tbl>
      <w:tblPr>
        <w:tblW w:w="0" w:type="auto"/>
        <w:tblCellMar>
          <w:top w:w="119" w:type="dxa"/>
          <w:left w:w="90" w:type="dxa"/>
          <w:right w:w="115" w:type="dxa"/>
        </w:tblCellMar>
        <w:tblLook w:val="04A0" w:firstRow="1" w:lastRow="0" w:firstColumn="1" w:lastColumn="0" w:noHBand="0" w:noVBand="1"/>
      </w:tblPr>
      <w:tblGrid>
        <w:gridCol w:w="3989"/>
        <w:gridCol w:w="6360"/>
      </w:tblGrid>
      <w:tr w:rsidR="000D2DEF" w:rsidRPr="009F64DD" w14:paraId="5A2101E2" w14:textId="77777777" w:rsidTr="00E33E95">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9741DF" w14:textId="77777777" w:rsidR="000D2DEF" w:rsidRPr="004F0FEC" w:rsidRDefault="000D2DEF" w:rsidP="00E33E95">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6DD35" w14:textId="77777777" w:rsidR="000D2DEF" w:rsidRPr="004F0FEC" w:rsidRDefault="000D2DEF" w:rsidP="00E33E95">
            <w:pPr>
              <w:jc w:val="center"/>
            </w:pPr>
            <w:r w:rsidRPr="004F0FEC">
              <w:t>Наименование органа государственной власти или органа местного самоуправления</w:t>
            </w:r>
          </w:p>
        </w:tc>
      </w:tr>
      <w:tr w:rsidR="000D2DEF" w:rsidRPr="004F0FEC" w14:paraId="7EDD3ECB" w14:textId="77777777" w:rsidTr="00E33E95">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522DD1" w14:textId="77777777" w:rsidR="000D2DEF" w:rsidRPr="006A6EB6" w:rsidRDefault="000D2DEF" w:rsidP="00E33E95">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B48849" w14:textId="77777777" w:rsidR="000D2DEF" w:rsidRPr="004F0FEC" w:rsidRDefault="000D2DEF" w:rsidP="00E33E95"/>
        </w:tc>
      </w:tr>
      <w:tr w:rsidR="000D2DEF" w:rsidRPr="009F64DD" w14:paraId="1527190F" w14:textId="77777777" w:rsidTr="00E33E95">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BEEFA1" w14:textId="77777777" w:rsidR="000D2DEF" w:rsidRPr="004F0FEC" w:rsidRDefault="000D2DEF" w:rsidP="00E33E95">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FBACF6" w14:textId="77777777" w:rsidR="000D2DEF" w:rsidRPr="004F0FEC" w:rsidRDefault="000D2DEF" w:rsidP="00E33E95"/>
        </w:tc>
      </w:tr>
      <w:tr w:rsidR="000D2DEF" w:rsidRPr="004F0FEC" w14:paraId="11984CDF" w14:textId="77777777" w:rsidTr="00E33E95">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F91710" w14:textId="77777777" w:rsidR="000D2DEF" w:rsidRPr="004F0FEC" w:rsidRDefault="000D2DEF" w:rsidP="00E33E95">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686A5" w14:textId="77777777" w:rsidR="000D2DEF" w:rsidRPr="004F0FEC" w:rsidRDefault="000D2DEF" w:rsidP="00E33E95"/>
        </w:tc>
      </w:tr>
      <w:tr w:rsidR="000D2DEF" w:rsidRPr="004F0FEC" w14:paraId="21812285" w14:textId="77777777" w:rsidTr="00E33E95">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9D431" w14:textId="77777777" w:rsidR="000D2DEF" w:rsidRPr="004F0FEC" w:rsidRDefault="000D2DEF" w:rsidP="00E33E95">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DE12B9" w14:textId="77777777" w:rsidR="000D2DEF" w:rsidRPr="004F0FEC" w:rsidRDefault="000D2DEF" w:rsidP="00E33E95"/>
        </w:tc>
      </w:tr>
      <w:tr w:rsidR="000D2DEF" w:rsidRPr="004F0FEC" w14:paraId="4E0B0BC9" w14:textId="77777777" w:rsidTr="00E33E95">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15FD96" w14:textId="77777777" w:rsidR="000D2DEF" w:rsidRPr="004F0FEC" w:rsidRDefault="000D2DEF" w:rsidP="00E33E95">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AE6950" w14:textId="77777777" w:rsidR="000D2DEF" w:rsidRPr="004F0FEC" w:rsidRDefault="000D2DEF" w:rsidP="00E33E95"/>
        </w:tc>
      </w:tr>
      <w:tr w:rsidR="000D2DEF" w:rsidRPr="004F0FEC" w14:paraId="1FC80A1A" w14:textId="77777777" w:rsidTr="00E33E95">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D0032D" w14:textId="77777777" w:rsidR="000D2DEF" w:rsidRPr="004F0FEC" w:rsidRDefault="000D2DEF" w:rsidP="00E33E95">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169110" w14:textId="77777777" w:rsidR="000D2DEF" w:rsidRPr="004F0FEC" w:rsidRDefault="000D2DEF" w:rsidP="00E33E95"/>
        </w:tc>
      </w:tr>
      <w:tr w:rsidR="000D2DEF" w:rsidRPr="004F0FEC" w14:paraId="01363608" w14:textId="77777777" w:rsidTr="00E33E95">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8384183" w14:textId="77777777" w:rsidR="000D2DEF" w:rsidRPr="004F0FEC" w:rsidRDefault="000D2DEF" w:rsidP="00E33E95">
            <w:pPr>
              <w:jc w:val="center"/>
            </w:pPr>
            <w:r w:rsidRPr="004F0FEC">
              <w:t>Банковские реквизиты</w:t>
            </w:r>
          </w:p>
        </w:tc>
      </w:tr>
      <w:tr w:rsidR="000D2DEF" w:rsidRPr="004F0FEC" w14:paraId="00BB7159" w14:textId="77777777" w:rsidTr="00E33E95">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C3728D" w14:textId="77777777" w:rsidR="000D2DEF" w:rsidRPr="004F0FEC" w:rsidRDefault="000D2DEF" w:rsidP="00E33E95">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0E540E" w14:textId="77777777" w:rsidR="000D2DEF" w:rsidRPr="004F0FEC" w:rsidRDefault="000D2DEF" w:rsidP="00E33E95"/>
        </w:tc>
      </w:tr>
      <w:tr w:rsidR="000D2DEF" w:rsidRPr="004F0FEC" w14:paraId="71849F91" w14:textId="77777777" w:rsidTr="00E33E95">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F80D71" w14:textId="77777777" w:rsidR="000D2DEF" w:rsidRPr="004F0FEC" w:rsidRDefault="000D2DEF" w:rsidP="00E33E95">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850A" w14:textId="77777777" w:rsidR="000D2DEF" w:rsidRPr="004F0FEC" w:rsidRDefault="000D2DEF" w:rsidP="00E33E95"/>
        </w:tc>
      </w:tr>
      <w:tr w:rsidR="000D2DEF" w:rsidRPr="004F0FEC" w14:paraId="40D2D244" w14:textId="77777777" w:rsidTr="00E33E95">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EA7873" w14:textId="77777777" w:rsidR="000D2DEF" w:rsidRPr="004F0FEC" w:rsidRDefault="000D2DEF" w:rsidP="00E33E95">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1B8BE6" w14:textId="77777777" w:rsidR="000D2DEF" w:rsidRPr="004F0FEC" w:rsidRDefault="000D2DEF" w:rsidP="00E33E95"/>
        </w:tc>
      </w:tr>
      <w:tr w:rsidR="000D2DEF" w:rsidRPr="004F0FEC" w14:paraId="1ECD0ACB" w14:textId="77777777" w:rsidTr="00E33E95">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D96121" w14:textId="77777777" w:rsidR="000D2DEF" w:rsidRPr="004F0FEC" w:rsidRDefault="000D2DEF" w:rsidP="00E33E95">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01472" w14:textId="77777777" w:rsidR="000D2DEF" w:rsidRPr="004F0FEC" w:rsidRDefault="000D2DEF" w:rsidP="00E33E95"/>
        </w:tc>
      </w:tr>
      <w:tr w:rsidR="000D2DEF" w:rsidRPr="004F0FEC" w14:paraId="15D3D661" w14:textId="77777777" w:rsidTr="00E33E95">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23DC1F" w14:textId="77777777" w:rsidR="000D2DEF" w:rsidRPr="004F0FEC"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C06AF3" w14:textId="77777777" w:rsidR="000D2DEF" w:rsidRPr="004F0FEC" w:rsidRDefault="000D2DEF" w:rsidP="00E33E95">
            <w:r w:rsidRPr="004F0FEC">
              <w:t xml:space="preserve">________________(подпись) </w:t>
            </w:r>
            <w:proofErr w:type="spellStart"/>
            <w:r w:rsidRPr="004F0FEC">
              <w:t>м.п</w:t>
            </w:r>
            <w:proofErr w:type="spellEnd"/>
            <w:r w:rsidRPr="004F0FEC">
              <w:t>.</w:t>
            </w:r>
          </w:p>
        </w:tc>
      </w:tr>
    </w:tbl>
    <w:p w14:paraId="7AD40281" w14:textId="77777777" w:rsidR="000D2DEF" w:rsidRPr="004F0FEC" w:rsidRDefault="000D2DEF" w:rsidP="000D2DEF">
      <w:pPr>
        <w:spacing w:line="259" w:lineRule="auto"/>
      </w:pPr>
    </w:p>
    <w:tbl>
      <w:tblPr>
        <w:tblW w:w="0" w:type="auto"/>
        <w:tblCellMar>
          <w:top w:w="119" w:type="dxa"/>
          <w:left w:w="90" w:type="dxa"/>
          <w:right w:w="115" w:type="dxa"/>
        </w:tblCellMar>
        <w:tblLook w:val="04A0" w:firstRow="1" w:lastRow="0" w:firstColumn="1" w:lastColumn="0" w:noHBand="0" w:noVBand="1"/>
      </w:tblPr>
      <w:tblGrid>
        <w:gridCol w:w="5391"/>
        <w:gridCol w:w="4958"/>
      </w:tblGrid>
      <w:tr w:rsidR="000D2DEF" w:rsidRPr="004F0FEC" w14:paraId="680B6E0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7102B4" w14:textId="77777777" w:rsidR="000D2DEF" w:rsidRPr="004F0FEC" w:rsidRDefault="000D2DEF" w:rsidP="00E33E95">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818656" w14:textId="77777777" w:rsidR="000D2DEF" w:rsidRPr="004F0FEC" w:rsidRDefault="000D2DEF" w:rsidP="00E33E95">
            <w:pPr>
              <w:spacing w:line="259" w:lineRule="auto"/>
              <w:jc w:val="center"/>
            </w:pPr>
            <w:r w:rsidRPr="004F0FEC">
              <w:t>Наименование юридического лица</w:t>
            </w:r>
          </w:p>
        </w:tc>
      </w:tr>
      <w:tr w:rsidR="000D2DEF" w:rsidRPr="004F0FEC" w14:paraId="08FDF2E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87F142" w14:textId="77777777" w:rsidR="000D2DEF" w:rsidRPr="004F0FEC" w:rsidRDefault="000D2DEF" w:rsidP="00E33E95">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3F431A" w14:textId="77777777" w:rsidR="000D2DEF" w:rsidRPr="004F0FEC" w:rsidRDefault="000D2DEF" w:rsidP="00E33E95">
            <w:pPr>
              <w:spacing w:line="259" w:lineRule="auto"/>
            </w:pPr>
          </w:p>
        </w:tc>
      </w:tr>
      <w:tr w:rsidR="000D2DEF" w:rsidRPr="009F64DD" w14:paraId="3A03D352" w14:textId="77777777" w:rsidTr="00E33E95">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5CFD3D" w14:textId="77777777" w:rsidR="000D2DEF" w:rsidRPr="004F0FEC" w:rsidRDefault="000D2DEF" w:rsidP="00E33E95">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6BB4CC" w14:textId="77777777" w:rsidR="000D2DEF" w:rsidRPr="004F0FEC" w:rsidRDefault="000D2DEF" w:rsidP="00E33E95">
            <w:pPr>
              <w:spacing w:line="259" w:lineRule="auto"/>
            </w:pPr>
          </w:p>
        </w:tc>
      </w:tr>
      <w:tr w:rsidR="000D2DEF" w:rsidRPr="004F0FEC" w14:paraId="50693C78" w14:textId="77777777" w:rsidTr="00E33E95">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EC921" w14:textId="77777777" w:rsidR="000D2DEF" w:rsidRPr="004F0FEC" w:rsidRDefault="000D2DEF" w:rsidP="00E33E95">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06D6BE" w14:textId="77777777" w:rsidR="000D2DEF" w:rsidRPr="004F0FEC" w:rsidRDefault="000D2DEF" w:rsidP="00E33E95">
            <w:pPr>
              <w:spacing w:line="259" w:lineRule="auto"/>
            </w:pPr>
          </w:p>
        </w:tc>
      </w:tr>
      <w:tr w:rsidR="000D2DEF" w:rsidRPr="004F0FEC" w14:paraId="2D52F7D2" w14:textId="77777777" w:rsidTr="00E33E95">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1B4C3" w14:textId="77777777" w:rsidR="000D2DEF" w:rsidRPr="004F0FEC" w:rsidRDefault="000D2DEF" w:rsidP="00E33E95">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8FA2" w14:textId="77777777" w:rsidR="000D2DEF" w:rsidRPr="004F0FEC" w:rsidRDefault="000D2DEF" w:rsidP="00E33E95">
            <w:pPr>
              <w:spacing w:line="259" w:lineRule="auto"/>
            </w:pPr>
          </w:p>
        </w:tc>
      </w:tr>
      <w:tr w:rsidR="000D2DEF" w:rsidRPr="004F0FEC" w14:paraId="5C2D5AA0" w14:textId="77777777" w:rsidTr="00E33E95">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9EF14" w14:textId="77777777" w:rsidR="000D2DEF" w:rsidRPr="004F0FEC" w:rsidRDefault="000D2DEF" w:rsidP="00E33E95">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55D086" w14:textId="77777777" w:rsidR="000D2DEF" w:rsidRPr="004F0FEC" w:rsidRDefault="000D2DEF" w:rsidP="00E33E95">
            <w:pPr>
              <w:spacing w:line="259" w:lineRule="auto"/>
            </w:pPr>
          </w:p>
        </w:tc>
      </w:tr>
      <w:tr w:rsidR="000D2DEF" w:rsidRPr="004F0FEC" w14:paraId="05BD8B14" w14:textId="77777777" w:rsidTr="00E33E95">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AA3EF" w14:textId="77777777" w:rsidR="000D2DEF" w:rsidRPr="004F0FEC" w:rsidRDefault="000D2DEF" w:rsidP="00E33E95">
            <w:pPr>
              <w:spacing w:line="259" w:lineRule="auto"/>
            </w:pPr>
            <w:r w:rsidRPr="004F0FEC">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6FF2AB" w14:textId="77777777" w:rsidR="000D2DEF" w:rsidRPr="004F0FEC" w:rsidRDefault="000D2DEF" w:rsidP="00E33E95">
            <w:pPr>
              <w:spacing w:line="259" w:lineRule="auto"/>
            </w:pPr>
          </w:p>
        </w:tc>
      </w:tr>
      <w:tr w:rsidR="000D2DEF" w:rsidRPr="004F0FEC" w14:paraId="687571D1"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38D229B" w14:textId="77777777" w:rsidR="000D2DEF" w:rsidRPr="004F0FEC" w:rsidRDefault="000D2DEF" w:rsidP="00E33E95">
            <w:pPr>
              <w:spacing w:line="259" w:lineRule="auto"/>
              <w:jc w:val="center"/>
            </w:pPr>
            <w:r w:rsidRPr="004F0FEC">
              <w:t>Банковские реквизиты</w:t>
            </w:r>
          </w:p>
        </w:tc>
      </w:tr>
      <w:tr w:rsidR="000D2DEF" w:rsidRPr="004F0FEC" w14:paraId="51736C6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9C5323"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E5B5B" w14:textId="77777777" w:rsidR="000D2DEF" w:rsidRPr="004F0FEC" w:rsidRDefault="000D2DEF" w:rsidP="00E33E95">
            <w:pPr>
              <w:spacing w:line="259" w:lineRule="auto"/>
            </w:pPr>
          </w:p>
        </w:tc>
      </w:tr>
      <w:tr w:rsidR="000D2DEF" w:rsidRPr="004F0FEC" w14:paraId="601911EE" w14:textId="77777777" w:rsidTr="00E33E95">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137E8B"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EA7863" w14:textId="77777777" w:rsidR="000D2DEF" w:rsidRPr="004F0FEC" w:rsidRDefault="000D2DEF" w:rsidP="00E33E95">
            <w:pPr>
              <w:spacing w:line="259" w:lineRule="auto"/>
            </w:pPr>
          </w:p>
        </w:tc>
      </w:tr>
      <w:tr w:rsidR="000D2DEF" w:rsidRPr="004F0FEC" w14:paraId="0A3950D7" w14:textId="77777777" w:rsidTr="00E33E95">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D1B87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9F9C3A" w14:textId="77777777" w:rsidR="000D2DEF" w:rsidRPr="004F0FEC" w:rsidRDefault="000D2DEF" w:rsidP="00E33E95">
            <w:pPr>
              <w:spacing w:line="259" w:lineRule="auto"/>
            </w:pPr>
          </w:p>
        </w:tc>
      </w:tr>
      <w:tr w:rsidR="000D2DEF" w:rsidRPr="004F0FEC" w14:paraId="5F60BC4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DEED92"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4CCCFD" w14:textId="77777777" w:rsidR="000D2DEF" w:rsidRPr="004F0FEC" w:rsidRDefault="000D2DEF" w:rsidP="00E33E95">
            <w:pPr>
              <w:spacing w:line="259" w:lineRule="auto"/>
            </w:pPr>
          </w:p>
        </w:tc>
      </w:tr>
      <w:tr w:rsidR="000D2DEF" w:rsidRPr="004F0FEC" w14:paraId="5DEA7B02" w14:textId="77777777" w:rsidTr="00E33E95">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24F798"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3B5457" w14:textId="77777777" w:rsidR="000D2DEF" w:rsidRDefault="000D2DEF" w:rsidP="00E33E95">
            <w:pPr>
              <w:spacing w:line="259" w:lineRule="auto"/>
            </w:pPr>
            <w:r w:rsidRPr="004F0FEC">
              <w:t>_______________(подпись)</w:t>
            </w:r>
            <w:r>
              <w:t xml:space="preserve"> </w:t>
            </w:r>
          </w:p>
          <w:p w14:paraId="351F6A71" w14:textId="77777777" w:rsidR="000D2DEF" w:rsidRDefault="000D2DEF" w:rsidP="00E33E95">
            <w:pPr>
              <w:spacing w:line="259" w:lineRule="auto"/>
            </w:pPr>
            <w:proofErr w:type="spellStart"/>
            <w:r w:rsidRPr="004F0FEC">
              <w:t>м</w:t>
            </w:r>
            <w:r>
              <w:t>п</w:t>
            </w:r>
            <w:proofErr w:type="spellEnd"/>
            <w:r w:rsidRPr="004F0FEC">
              <w:t>. (при наличии)</w:t>
            </w:r>
          </w:p>
          <w:p w14:paraId="11434CEB" w14:textId="77777777" w:rsidR="000D2DEF" w:rsidRPr="004F0FEC" w:rsidRDefault="000D2DEF" w:rsidP="00E33E95">
            <w:pPr>
              <w:spacing w:line="259" w:lineRule="auto"/>
            </w:pPr>
          </w:p>
        </w:tc>
      </w:tr>
      <w:tr w:rsidR="000D2DEF" w:rsidRPr="009F64DD" w14:paraId="3168C88F"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7DD8F1" w14:textId="77777777" w:rsidR="000D2DEF" w:rsidRPr="004F0FEC" w:rsidRDefault="000D2DEF" w:rsidP="00E33E95">
            <w:pPr>
              <w:spacing w:line="259" w:lineRule="auto"/>
              <w:jc w:val="center"/>
            </w:pPr>
            <w:r w:rsidRPr="004F0FEC">
              <w:t xml:space="preserve">ПРЕДСТАВИТЕЛЬ </w:t>
            </w:r>
          </w:p>
          <w:p w14:paraId="01F84788" w14:textId="77777777" w:rsidR="000D2DEF" w:rsidRPr="004F0FEC" w:rsidRDefault="000D2DEF" w:rsidP="00E33E95">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DCE5CE"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60E76CB"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2F3B0"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B6354" w14:textId="77777777" w:rsidR="000D2DEF" w:rsidRPr="004F0FEC" w:rsidRDefault="000D2DEF" w:rsidP="00E33E95">
            <w:pPr>
              <w:spacing w:line="259" w:lineRule="auto"/>
            </w:pPr>
          </w:p>
        </w:tc>
      </w:tr>
      <w:tr w:rsidR="000D2DEF" w:rsidRPr="004F0FEC" w14:paraId="3EE44C0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F00529"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2F7AB" w14:textId="77777777" w:rsidR="000D2DEF" w:rsidRPr="004F0FEC" w:rsidRDefault="000D2DEF" w:rsidP="00E33E95">
            <w:pPr>
              <w:spacing w:line="259" w:lineRule="auto"/>
            </w:pPr>
          </w:p>
        </w:tc>
      </w:tr>
      <w:tr w:rsidR="000D2DEF" w:rsidRPr="004F0FEC" w14:paraId="0094F2D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45EB35"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5D2659" w14:textId="77777777" w:rsidR="000D2DEF" w:rsidRPr="004F0FEC" w:rsidRDefault="000D2DEF" w:rsidP="00E33E95">
            <w:pPr>
              <w:spacing w:line="259" w:lineRule="auto"/>
            </w:pPr>
          </w:p>
        </w:tc>
      </w:tr>
      <w:tr w:rsidR="000D2DEF" w:rsidRPr="004F0FEC" w14:paraId="5BE94F6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35A32F"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C223EF" w14:textId="77777777" w:rsidR="000D2DEF" w:rsidRPr="004F0FEC" w:rsidRDefault="000D2DEF" w:rsidP="00E33E95">
            <w:pPr>
              <w:spacing w:line="259" w:lineRule="auto"/>
            </w:pPr>
          </w:p>
        </w:tc>
      </w:tr>
      <w:tr w:rsidR="000D2DEF" w:rsidRPr="009F64DD" w14:paraId="486A827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727FD"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5D007" w14:textId="77777777" w:rsidR="000D2DEF" w:rsidRPr="004F0FEC" w:rsidRDefault="000D2DEF" w:rsidP="00E33E95">
            <w:pPr>
              <w:spacing w:line="259" w:lineRule="auto"/>
            </w:pPr>
            <w:r w:rsidRPr="004F0FEC">
              <w:t xml:space="preserve">_______________(подпись) </w:t>
            </w:r>
            <w:proofErr w:type="spellStart"/>
            <w:r w:rsidRPr="004F0FEC">
              <w:t>м.п</w:t>
            </w:r>
            <w:proofErr w:type="spellEnd"/>
            <w:r w:rsidRPr="004F0FEC">
              <w:t>. (при наличии)</w:t>
            </w:r>
          </w:p>
        </w:tc>
      </w:tr>
      <w:tr w:rsidR="000D2DEF" w:rsidRPr="009F64DD" w14:paraId="2A828C2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B2A74" w14:textId="77777777" w:rsidR="000D2DEF" w:rsidRPr="004F0FEC" w:rsidRDefault="000D2DEF" w:rsidP="00E33E95">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387237" w14:textId="77777777" w:rsidR="000D2DEF" w:rsidRPr="004F0FEC" w:rsidRDefault="000D2DEF" w:rsidP="00E33E95">
            <w:pPr>
              <w:spacing w:line="259" w:lineRule="auto"/>
              <w:jc w:val="center"/>
            </w:pPr>
            <w:r w:rsidRPr="004F0FEC">
              <w:t>Фамилия, имя, отчество (последнее при наличии) гражданина</w:t>
            </w:r>
          </w:p>
        </w:tc>
      </w:tr>
      <w:tr w:rsidR="000D2DEF" w:rsidRPr="009F64DD" w14:paraId="3F5F10C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47D51D"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C799AA" w14:textId="77777777" w:rsidR="000D2DEF" w:rsidRPr="004F0FEC" w:rsidRDefault="000D2DEF" w:rsidP="00E33E95">
            <w:pPr>
              <w:spacing w:line="259" w:lineRule="auto"/>
            </w:pPr>
          </w:p>
        </w:tc>
      </w:tr>
      <w:tr w:rsidR="000D2DEF" w:rsidRPr="004F0FEC" w14:paraId="70E8A5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C203"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A9B746" w14:textId="77777777" w:rsidR="000D2DEF" w:rsidRPr="004F0FEC" w:rsidRDefault="000D2DEF" w:rsidP="00E33E95">
            <w:pPr>
              <w:spacing w:line="259" w:lineRule="auto"/>
            </w:pPr>
          </w:p>
        </w:tc>
      </w:tr>
      <w:tr w:rsidR="000D2DEF" w:rsidRPr="004F0FEC" w14:paraId="3869A4E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150098" w14:textId="77777777" w:rsidR="000D2DEF" w:rsidRPr="004F0FEC" w:rsidRDefault="000D2DEF" w:rsidP="00E33E95">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C493DF" w14:textId="77777777" w:rsidR="000D2DEF" w:rsidRPr="004F0FEC" w:rsidRDefault="000D2DEF" w:rsidP="00E33E95">
            <w:pPr>
              <w:spacing w:line="259" w:lineRule="auto"/>
            </w:pPr>
          </w:p>
        </w:tc>
      </w:tr>
      <w:tr w:rsidR="000D2DEF" w:rsidRPr="004F0FEC" w14:paraId="2874C40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E747E5" w14:textId="77777777" w:rsidR="000D2DEF" w:rsidRPr="004F0FEC" w:rsidRDefault="000D2DEF" w:rsidP="00E33E95">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BDF536" w14:textId="77777777" w:rsidR="000D2DEF" w:rsidRPr="004F0FEC" w:rsidRDefault="000D2DEF" w:rsidP="00E33E95">
            <w:pPr>
              <w:spacing w:line="259" w:lineRule="auto"/>
            </w:pPr>
          </w:p>
        </w:tc>
      </w:tr>
      <w:tr w:rsidR="000D2DEF" w:rsidRPr="004F0FEC" w14:paraId="537E222B"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90145C"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69D788" w14:textId="77777777" w:rsidR="000D2DEF" w:rsidRPr="004F0FEC" w:rsidRDefault="000D2DEF" w:rsidP="00E33E95">
            <w:pPr>
              <w:spacing w:line="259" w:lineRule="auto"/>
            </w:pPr>
          </w:p>
        </w:tc>
      </w:tr>
      <w:tr w:rsidR="000D2DEF" w:rsidRPr="004F0FEC" w14:paraId="5C8A4D54"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28F1BA71" w14:textId="77777777" w:rsidR="000D2DEF" w:rsidRPr="004F0FEC" w:rsidRDefault="000D2DEF" w:rsidP="00E33E95">
            <w:pPr>
              <w:spacing w:line="259" w:lineRule="auto"/>
              <w:jc w:val="center"/>
            </w:pPr>
            <w:r w:rsidRPr="004F0FEC">
              <w:t>Банковские реквизиты (при наличии)</w:t>
            </w:r>
          </w:p>
        </w:tc>
      </w:tr>
      <w:tr w:rsidR="000D2DEF" w:rsidRPr="004F0FEC" w14:paraId="00DA6D5B" w14:textId="77777777" w:rsidTr="00E33E95">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65E9"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35FAD" w14:textId="77777777" w:rsidR="000D2DEF" w:rsidRPr="004F0FEC" w:rsidRDefault="000D2DEF" w:rsidP="00E33E95">
            <w:pPr>
              <w:spacing w:line="259" w:lineRule="auto"/>
            </w:pPr>
          </w:p>
        </w:tc>
      </w:tr>
      <w:tr w:rsidR="000D2DEF" w:rsidRPr="004F0FEC" w14:paraId="703DC1E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1F920"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F1BE4" w14:textId="77777777" w:rsidR="000D2DEF" w:rsidRPr="004F0FEC" w:rsidRDefault="000D2DEF" w:rsidP="00E33E95">
            <w:pPr>
              <w:spacing w:line="259" w:lineRule="auto"/>
            </w:pPr>
          </w:p>
        </w:tc>
      </w:tr>
      <w:tr w:rsidR="000D2DEF" w:rsidRPr="004F0FEC" w14:paraId="410D95C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44D772"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9F520" w14:textId="77777777" w:rsidR="000D2DEF" w:rsidRPr="004F0FEC" w:rsidRDefault="000D2DEF" w:rsidP="00E33E95">
            <w:pPr>
              <w:spacing w:line="259" w:lineRule="auto"/>
            </w:pPr>
          </w:p>
        </w:tc>
      </w:tr>
      <w:tr w:rsidR="000D2DEF" w:rsidRPr="004F0FEC" w14:paraId="2E1996B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6F1B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E4DDB0" w14:textId="77777777" w:rsidR="000D2DEF" w:rsidRPr="004F0FEC" w:rsidRDefault="000D2DEF" w:rsidP="00E33E95">
            <w:pPr>
              <w:spacing w:line="259" w:lineRule="auto"/>
            </w:pPr>
          </w:p>
        </w:tc>
      </w:tr>
      <w:tr w:rsidR="000D2DEF" w:rsidRPr="004F0FEC" w14:paraId="246F015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B77BA4"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F0CE8" w14:textId="77777777" w:rsidR="000D2DEF" w:rsidRPr="004F0FEC" w:rsidRDefault="000D2DEF" w:rsidP="00E33E95">
            <w:pPr>
              <w:spacing w:line="259" w:lineRule="auto"/>
            </w:pPr>
          </w:p>
        </w:tc>
      </w:tr>
      <w:tr w:rsidR="000D2DEF" w:rsidRPr="009F64DD" w14:paraId="17EB69AD"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923C84"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887B7" w14:textId="77777777" w:rsidR="000D2DEF" w:rsidRPr="004F0FEC" w:rsidRDefault="000D2DEF" w:rsidP="00E33E95">
            <w:pPr>
              <w:spacing w:line="259" w:lineRule="auto"/>
            </w:pPr>
            <w:r w:rsidRPr="004F0FEC">
              <w:t xml:space="preserve">______________(подпись) </w:t>
            </w:r>
            <w:proofErr w:type="spellStart"/>
            <w:r w:rsidRPr="004F0FEC">
              <w:t>м.п</w:t>
            </w:r>
            <w:proofErr w:type="spellEnd"/>
            <w:r w:rsidRPr="004F0FEC">
              <w:t>. (при наличии)</w:t>
            </w:r>
          </w:p>
        </w:tc>
      </w:tr>
      <w:tr w:rsidR="000D2DEF" w:rsidRPr="009F64DD" w14:paraId="33C5B41A" w14:textId="77777777" w:rsidTr="00E33E95">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41BE6E" w14:textId="77777777" w:rsidR="000D2DEF" w:rsidRPr="004F0FEC" w:rsidRDefault="000D2DEF" w:rsidP="00E33E95">
            <w:pPr>
              <w:spacing w:line="259" w:lineRule="auto"/>
              <w:jc w:val="center"/>
            </w:pPr>
            <w:r w:rsidRPr="004F0FEC">
              <w:lastRenderedPageBreak/>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35EB9"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CD28B75" w14:textId="77777777" w:rsidTr="00E33E95">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9B1B91"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D6683" w14:textId="77777777" w:rsidR="000D2DEF" w:rsidRPr="004F0FEC" w:rsidRDefault="000D2DEF" w:rsidP="00E33E95">
            <w:pPr>
              <w:spacing w:line="259" w:lineRule="auto"/>
            </w:pPr>
          </w:p>
        </w:tc>
      </w:tr>
      <w:tr w:rsidR="000D2DEF" w:rsidRPr="004F0FEC" w14:paraId="585E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CAF25"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7D54A" w14:textId="77777777" w:rsidR="000D2DEF" w:rsidRPr="004F0FEC" w:rsidRDefault="000D2DEF" w:rsidP="00E33E95">
            <w:pPr>
              <w:spacing w:line="259" w:lineRule="auto"/>
            </w:pPr>
          </w:p>
        </w:tc>
      </w:tr>
      <w:tr w:rsidR="000D2DEF" w:rsidRPr="004F0FEC" w14:paraId="056218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387A77"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BF0650" w14:textId="77777777" w:rsidR="000D2DEF" w:rsidRPr="004F0FEC" w:rsidRDefault="000D2DEF" w:rsidP="00E33E95">
            <w:pPr>
              <w:spacing w:line="259" w:lineRule="auto"/>
            </w:pPr>
          </w:p>
        </w:tc>
      </w:tr>
      <w:tr w:rsidR="000D2DEF" w:rsidRPr="004F0FEC" w14:paraId="32ED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5A25B"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23F25" w14:textId="77777777" w:rsidR="000D2DEF" w:rsidRPr="004F0FEC" w:rsidRDefault="000D2DEF" w:rsidP="00E33E95">
            <w:pPr>
              <w:spacing w:line="259" w:lineRule="auto"/>
            </w:pPr>
          </w:p>
        </w:tc>
      </w:tr>
      <w:tr w:rsidR="000D2DEF" w:rsidRPr="009F64DD" w14:paraId="06391A81"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2B761E"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5F4DD0" w14:textId="77777777" w:rsidR="000D2DEF" w:rsidRPr="004F0FEC" w:rsidRDefault="000D2DEF" w:rsidP="00E33E95">
            <w:pPr>
              <w:spacing w:line="259" w:lineRule="auto"/>
            </w:pPr>
            <w:r w:rsidRPr="004F0FEC">
              <w:t xml:space="preserve">_______________(подпись) </w:t>
            </w:r>
            <w:proofErr w:type="spellStart"/>
            <w:r w:rsidRPr="004F0FEC">
              <w:t>м.п</w:t>
            </w:r>
            <w:proofErr w:type="spellEnd"/>
            <w:r w:rsidRPr="004F0FEC">
              <w:t>. (при наличии)</w:t>
            </w:r>
          </w:p>
        </w:tc>
      </w:tr>
    </w:tbl>
    <w:p w14:paraId="57BA76BE"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702CF04" w14:textId="77777777" w:rsidTr="00E33E95">
        <w:tc>
          <w:tcPr>
            <w:tcW w:w="5177" w:type="dxa"/>
          </w:tcPr>
          <w:p w14:paraId="276A337D"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045FB6F"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7CB8D92" w14:textId="77777777" w:rsidR="000D2DEF" w:rsidRDefault="000D2DEF" w:rsidP="00E33E95">
            <w:pPr>
              <w:spacing w:line="249" w:lineRule="auto"/>
              <w:rPr>
                <w:rFonts w:eastAsia="Courier New"/>
                <w:sz w:val="23"/>
              </w:rPr>
            </w:pPr>
          </w:p>
        </w:tc>
      </w:tr>
      <w:tr w:rsidR="000D2DEF" w14:paraId="1F8CA33C" w14:textId="77777777" w:rsidTr="00E33E95">
        <w:trPr>
          <w:trHeight w:val="362"/>
        </w:trPr>
        <w:tc>
          <w:tcPr>
            <w:tcW w:w="5177" w:type="dxa"/>
          </w:tcPr>
          <w:p w14:paraId="31CC900A"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0FBEA355"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55475D60" w14:textId="77777777" w:rsidTr="00E33E95">
        <w:tc>
          <w:tcPr>
            <w:tcW w:w="5177" w:type="dxa"/>
          </w:tcPr>
          <w:p w14:paraId="715F06D7"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5966256"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B2EF395" w14:textId="77777777" w:rsidTr="00E33E95">
        <w:tc>
          <w:tcPr>
            <w:tcW w:w="5177" w:type="dxa"/>
          </w:tcPr>
          <w:p w14:paraId="2DD607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6E82C2E"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3F3A80C"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58284D8"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43A645" w14:textId="77777777" w:rsidR="000D2DEF" w:rsidRDefault="000D2DEF" w:rsidP="000D2DEF">
      <w:pPr>
        <w:spacing w:line="249" w:lineRule="auto"/>
        <w:rPr>
          <w:rFonts w:eastAsia="Courier New"/>
          <w:sz w:val="23"/>
        </w:rPr>
      </w:pPr>
    </w:p>
    <w:p w14:paraId="654E8ABE" w14:textId="77777777" w:rsidR="000D2DEF" w:rsidRPr="004F0FEC" w:rsidRDefault="000D2DEF" w:rsidP="000D2DEF">
      <w:pPr>
        <w:spacing w:line="249" w:lineRule="auto"/>
      </w:pPr>
      <w:r w:rsidRPr="004F0FEC">
        <w:rPr>
          <w:rFonts w:eastAsia="Courier New"/>
          <w:sz w:val="23"/>
        </w:rPr>
        <w:t>──────────────────────────────</w:t>
      </w:r>
    </w:p>
    <w:p w14:paraId="112D8786"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заключаемый по результатам аукциона.</w:t>
      </w:r>
    </w:p>
    <w:p w14:paraId="1AB4D3C2"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для осуществления рекреационной деятельности, заключаемый с юридическим лицом.</w:t>
      </w:r>
    </w:p>
    <w:p w14:paraId="262C762C" w14:textId="77777777" w:rsidR="000D2DEF" w:rsidRPr="004F0FEC" w:rsidRDefault="000D2DEF" w:rsidP="00562B4C">
      <w:pPr>
        <w:numPr>
          <w:ilvl w:val="0"/>
          <w:numId w:val="9"/>
        </w:numPr>
        <w:spacing w:line="259" w:lineRule="auto"/>
        <w:ind w:hanging="10"/>
      </w:pPr>
      <w:r w:rsidRPr="004F0FEC">
        <w:t xml:space="preserve">Положение включается в договор аренды лесного участка для осуществления рекреационной деятельности, </w:t>
      </w:r>
    </w:p>
    <w:p w14:paraId="12BE2E69" w14:textId="77777777" w:rsidR="000D2DEF" w:rsidRPr="004F0FEC" w:rsidRDefault="000D2DEF" w:rsidP="000D2DEF">
      <w:pPr>
        <w:spacing w:line="249" w:lineRule="auto"/>
      </w:pPr>
      <w:r w:rsidRPr="004F0FEC">
        <w:t>заключаемый с гражданином, в том числе индивидуальным предпринимателем.</w:t>
      </w:r>
    </w:p>
    <w:p w14:paraId="25071D01" w14:textId="77777777" w:rsidR="000D2DEF" w:rsidRPr="004F0FEC" w:rsidRDefault="000D2DEF" w:rsidP="000D2DEF">
      <w:pPr>
        <w:spacing w:line="249" w:lineRule="auto"/>
      </w:pPr>
      <w:r w:rsidRPr="004F0FEC">
        <w:rPr>
          <w:rFonts w:eastAsia="Courier New"/>
          <w:sz w:val="23"/>
        </w:rPr>
        <w:t>──────────────────────────────</w:t>
      </w:r>
    </w:p>
    <w:p w14:paraId="1CF0854F" w14:textId="77777777" w:rsidR="000D2DEF" w:rsidRDefault="000D2DEF" w:rsidP="000D2DEF">
      <w:pPr>
        <w:jc w:val="right"/>
        <w:rPr>
          <w:b/>
        </w:rPr>
      </w:pPr>
      <w:r>
        <w:rPr>
          <w:b/>
        </w:rPr>
        <w:br w:type="page"/>
      </w:r>
    </w:p>
    <w:p w14:paraId="5236E849" w14:textId="77777777" w:rsidR="000D2DEF" w:rsidRPr="007E4963" w:rsidRDefault="000D2DEF" w:rsidP="000D2DEF">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1F7A2864" w14:textId="77777777" w:rsidR="000D2DEF" w:rsidRPr="004F0FEC" w:rsidRDefault="000D2DEF" w:rsidP="000D2DEF">
      <w:pPr>
        <w:spacing w:line="257" w:lineRule="auto"/>
        <w:jc w:val="center"/>
      </w:pPr>
      <w:r w:rsidRPr="004F0FEC">
        <w:rPr>
          <w:rFonts w:eastAsia="Courier New"/>
          <w:b/>
          <w:sz w:val="23"/>
        </w:rPr>
        <w:t>СХЕМА</w:t>
      </w:r>
    </w:p>
    <w:p w14:paraId="2C6C3F13" w14:textId="77777777" w:rsidR="000D2DEF" w:rsidRPr="004F0FEC" w:rsidRDefault="000D2DEF" w:rsidP="000D2DEF">
      <w:pPr>
        <w:spacing w:line="257" w:lineRule="auto"/>
        <w:jc w:val="center"/>
      </w:pPr>
      <w:r w:rsidRPr="004F0FEC">
        <w:rPr>
          <w:rFonts w:eastAsia="Courier New"/>
          <w:b/>
          <w:sz w:val="23"/>
        </w:rPr>
        <w:t>расположения и границы лесного участка</w:t>
      </w:r>
    </w:p>
    <w:p w14:paraId="4FBC7EF6" w14:textId="77777777" w:rsidR="000D2DEF" w:rsidRDefault="000D2DEF" w:rsidP="000D2DEF">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D5F9304" w14:textId="77777777" w:rsidR="000D2DEF" w:rsidRPr="004F0FEC" w:rsidRDefault="000D2DEF" w:rsidP="000D2DEF">
      <w:pPr>
        <w:spacing w:line="249" w:lineRule="auto"/>
      </w:pPr>
      <w:r w:rsidRPr="004F0FEC">
        <w:rPr>
          <w:rFonts w:eastAsia="Courier New"/>
          <w:sz w:val="23"/>
        </w:rPr>
        <w:t>(субъект Российской Федерации, муниципальный район)</w:t>
      </w:r>
    </w:p>
    <w:p w14:paraId="2697A64B" w14:textId="77777777" w:rsidR="000D2DEF" w:rsidRDefault="000D2DEF" w:rsidP="000D2DEF">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22D35AAC" w14:textId="77777777" w:rsidR="000D2DEF" w:rsidRDefault="000D2DEF" w:rsidP="000D2DEF">
      <w:pPr>
        <w:spacing w:line="249" w:lineRule="auto"/>
      </w:pPr>
      <w:r w:rsidRPr="004F0FEC">
        <w:rPr>
          <w:rFonts w:eastAsia="Courier New"/>
          <w:sz w:val="23"/>
        </w:rPr>
        <w:t>Масштаб: ____________________________</w:t>
      </w:r>
    </w:p>
    <w:p w14:paraId="214A40A4" w14:textId="77777777" w:rsidR="000D2DEF" w:rsidRDefault="000D2DEF" w:rsidP="000D2DEF">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389EAA59" w14:textId="77777777" w:rsidR="000D2DEF" w:rsidRPr="007E4963" w:rsidRDefault="000D2DEF" w:rsidP="000D2DEF">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9F9D8D9"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40F65DE6" w14:textId="77777777" w:rsidTr="00E33E95">
        <w:tc>
          <w:tcPr>
            <w:tcW w:w="5177" w:type="dxa"/>
          </w:tcPr>
          <w:p w14:paraId="4100BF5E"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54BA5E60"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CC371EE" w14:textId="77777777" w:rsidR="000D2DEF" w:rsidRDefault="000D2DEF" w:rsidP="00E33E95">
            <w:pPr>
              <w:spacing w:line="249" w:lineRule="auto"/>
              <w:rPr>
                <w:rFonts w:eastAsia="Courier New"/>
                <w:sz w:val="23"/>
              </w:rPr>
            </w:pPr>
          </w:p>
        </w:tc>
      </w:tr>
      <w:tr w:rsidR="000D2DEF" w14:paraId="447A4F02" w14:textId="77777777" w:rsidTr="00E33E95">
        <w:trPr>
          <w:trHeight w:val="362"/>
        </w:trPr>
        <w:tc>
          <w:tcPr>
            <w:tcW w:w="5177" w:type="dxa"/>
          </w:tcPr>
          <w:p w14:paraId="467D215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4975BA5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615BDECE" w14:textId="77777777" w:rsidTr="00E33E95">
        <w:tc>
          <w:tcPr>
            <w:tcW w:w="5177" w:type="dxa"/>
          </w:tcPr>
          <w:p w14:paraId="2335CA6F"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1A3BB78"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22A052D6" w14:textId="77777777" w:rsidTr="00E33E95">
        <w:tc>
          <w:tcPr>
            <w:tcW w:w="5177" w:type="dxa"/>
          </w:tcPr>
          <w:p w14:paraId="1C7F7A7A"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18A548A"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2DA112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2D07834"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B969D73" w14:textId="77777777" w:rsidR="000D2DEF" w:rsidRDefault="000D2DEF" w:rsidP="000D2DEF">
      <w:pPr>
        <w:spacing w:line="414" w:lineRule="auto"/>
        <w:rPr>
          <w:b/>
        </w:rPr>
      </w:pPr>
      <w:r>
        <w:rPr>
          <w:b/>
        </w:rPr>
        <w:br w:type="page"/>
      </w:r>
    </w:p>
    <w:p w14:paraId="5C235071" w14:textId="77777777" w:rsidR="000D2DEF" w:rsidRPr="007E4963" w:rsidRDefault="000D2DEF" w:rsidP="000D2DEF">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51D1EF11" w14:textId="77777777" w:rsidR="000D2DEF" w:rsidRPr="004F0FEC" w:rsidRDefault="000D2DEF" w:rsidP="000D2DEF">
      <w:pPr>
        <w:spacing w:line="414" w:lineRule="auto"/>
      </w:pPr>
      <w:r w:rsidRPr="004F0FEC">
        <w:rPr>
          <w:b/>
        </w:rPr>
        <w:t>ХАРАКТЕРИСТИКИ лесного участка</w:t>
      </w:r>
      <w:r>
        <w:t xml:space="preserve"> </w:t>
      </w:r>
      <w:r w:rsidRPr="004F0FEC">
        <w:t>на______________________________________20____г.</w:t>
      </w:r>
    </w:p>
    <w:p w14:paraId="7DCD4E37" w14:textId="77777777" w:rsidR="000D2DEF" w:rsidRDefault="000D2DEF" w:rsidP="000D2DEF">
      <w:r w:rsidRPr="004F0FEC">
        <w:t>(на день заключения договора)</w:t>
      </w:r>
    </w:p>
    <w:p w14:paraId="483E9B87" w14:textId="77777777" w:rsidR="000D2DEF" w:rsidRPr="004F0FEC" w:rsidRDefault="000D2DEF" w:rsidP="000D2DEF"/>
    <w:p w14:paraId="24E15426" w14:textId="77777777" w:rsidR="000D2DEF" w:rsidRPr="009F64DD" w:rsidRDefault="000D2DEF" w:rsidP="000D2DEF">
      <w:pPr>
        <w:jc w:val="center"/>
        <w:rPr>
          <w:b/>
          <w:bCs/>
        </w:rPr>
      </w:pPr>
      <w:r w:rsidRPr="009F64DD">
        <w:rPr>
          <w:b/>
          <w:bCs/>
        </w:rPr>
        <w:t>1. Распределение земель</w:t>
      </w:r>
      <w:r w:rsidRPr="00054369">
        <w:rPr>
          <w:b/>
          <w:bCs/>
        </w:rPr>
        <w:t xml:space="preserve">, </w:t>
      </w:r>
      <w:r w:rsidRPr="009F64DD">
        <w:rPr>
          <w:b/>
          <w:bCs/>
        </w:rPr>
        <w:t>(га)</w:t>
      </w:r>
    </w:p>
    <w:p w14:paraId="736601EE" w14:textId="77777777" w:rsidR="000D2DEF" w:rsidRPr="009F64DD" w:rsidRDefault="000D2DEF" w:rsidP="000D2DEF">
      <w:pPr>
        <w:jc w:val="center"/>
        <w:rPr>
          <w:b/>
          <w:bCs/>
        </w:rPr>
      </w:pPr>
    </w:p>
    <w:tbl>
      <w:tblPr>
        <w:tblW w:w="0" w:type="auto"/>
        <w:tblCellMar>
          <w:top w:w="119" w:type="dxa"/>
          <w:left w:w="90" w:type="dxa"/>
          <w:right w:w="28" w:type="dxa"/>
        </w:tblCellMar>
        <w:tblLook w:val="04A0" w:firstRow="1" w:lastRow="0" w:firstColumn="1" w:lastColumn="0" w:noHBand="0" w:noVBand="1"/>
      </w:tblPr>
      <w:tblGrid>
        <w:gridCol w:w="1053"/>
        <w:gridCol w:w="1549"/>
        <w:gridCol w:w="1014"/>
        <w:gridCol w:w="1318"/>
        <w:gridCol w:w="1578"/>
        <w:gridCol w:w="595"/>
        <w:gridCol w:w="709"/>
        <w:gridCol w:w="544"/>
        <w:gridCol w:w="696"/>
        <w:gridCol w:w="698"/>
        <w:gridCol w:w="595"/>
      </w:tblGrid>
      <w:tr w:rsidR="000D2DEF" w:rsidRPr="00054369" w14:paraId="575EECC5" w14:textId="77777777" w:rsidTr="00E33E95">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B64F648" w14:textId="77777777" w:rsidR="000D2DEF" w:rsidRPr="00054369" w:rsidRDefault="000D2DEF" w:rsidP="00E33E95">
            <w:pPr>
              <w:spacing w:line="246" w:lineRule="auto"/>
              <w:jc w:val="center"/>
            </w:pPr>
            <w:r w:rsidRPr="00054369">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5B48F482" w14:textId="77777777" w:rsidR="000D2DEF" w:rsidRPr="00054369" w:rsidRDefault="000D2DEF" w:rsidP="00E33E95">
            <w:pPr>
              <w:spacing w:line="259" w:lineRule="auto"/>
              <w:jc w:val="center"/>
            </w:pPr>
            <w:r w:rsidRPr="00054369">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8D8FC97" w14:textId="77777777" w:rsidR="000D2DEF" w:rsidRPr="00054369" w:rsidRDefault="000D2DEF" w:rsidP="00E33E95">
            <w:pPr>
              <w:spacing w:line="259" w:lineRule="auto"/>
              <w:jc w:val="center"/>
            </w:pPr>
          </w:p>
        </w:tc>
      </w:tr>
      <w:tr w:rsidR="000D2DEF" w:rsidRPr="00054369" w14:paraId="1A7A2E38" w14:textId="77777777" w:rsidTr="00E33E95">
        <w:trPr>
          <w:trHeight w:val="262"/>
        </w:trPr>
        <w:tc>
          <w:tcPr>
            <w:tcW w:w="0" w:type="auto"/>
            <w:vMerge/>
            <w:tcBorders>
              <w:top w:val="nil"/>
              <w:left w:val="single" w:sz="6" w:space="0" w:color="000000"/>
              <w:bottom w:val="nil"/>
              <w:right w:val="single" w:sz="6" w:space="0" w:color="000000"/>
            </w:tcBorders>
            <w:shd w:val="clear" w:color="auto" w:fill="auto"/>
          </w:tcPr>
          <w:p w14:paraId="6FAE1914" w14:textId="77777777" w:rsidR="000D2DEF" w:rsidRPr="00054369" w:rsidRDefault="000D2DEF" w:rsidP="00E33E95">
            <w:pPr>
              <w:spacing w:line="259" w:lineRule="auto"/>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05051A77" w14:textId="77777777" w:rsidR="000D2DEF" w:rsidRPr="00054369" w:rsidRDefault="000D2DEF" w:rsidP="00E33E95">
            <w:pPr>
              <w:spacing w:line="259" w:lineRule="auto"/>
              <w:jc w:val="center"/>
            </w:pPr>
            <w:r w:rsidRPr="00054369">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FD506FF" w14:textId="77777777" w:rsidR="000D2DEF" w:rsidRPr="00054369" w:rsidRDefault="000D2DEF" w:rsidP="00E33E95">
            <w:pPr>
              <w:spacing w:line="259" w:lineRule="auto"/>
              <w:jc w:val="center"/>
            </w:pPr>
            <w:r w:rsidRPr="00054369">
              <w:t>нелесные земли</w:t>
            </w:r>
          </w:p>
        </w:tc>
      </w:tr>
      <w:tr w:rsidR="000D2DEF" w:rsidRPr="00054369" w14:paraId="74EFC8BC" w14:textId="77777777" w:rsidTr="00E33E95">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5C4BDC0E" w14:textId="77777777" w:rsidR="000D2DEF" w:rsidRPr="00054369"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5EA63" w14:textId="77777777" w:rsidR="000D2DEF" w:rsidRPr="00054369" w:rsidRDefault="000D2DEF" w:rsidP="00E33E95">
            <w:pPr>
              <w:spacing w:line="259" w:lineRule="auto"/>
              <w:jc w:val="center"/>
            </w:pPr>
            <w:r w:rsidRPr="00054369">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3DC7FC" w14:textId="77777777" w:rsidR="000D2DEF" w:rsidRPr="00054369" w:rsidRDefault="000D2DEF" w:rsidP="00E33E95">
            <w:pPr>
              <w:spacing w:line="259" w:lineRule="auto"/>
              <w:jc w:val="center"/>
            </w:pPr>
            <w:r w:rsidRPr="00054369">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DD73A" w14:textId="77777777" w:rsidR="000D2DEF" w:rsidRPr="00054369" w:rsidRDefault="000D2DEF" w:rsidP="00E33E95">
            <w:pPr>
              <w:spacing w:line="259" w:lineRule="auto"/>
              <w:jc w:val="center"/>
            </w:pPr>
            <w:r w:rsidRPr="00054369">
              <w:t>Лесные питомники,</w:t>
            </w:r>
            <w:r>
              <w:t xml:space="preserve"> </w:t>
            </w:r>
            <w:r w:rsidRPr="00054369">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A6AD41" w14:textId="77777777" w:rsidR="000D2DEF" w:rsidRPr="00054369" w:rsidRDefault="000D2DEF" w:rsidP="00E33E95">
            <w:pPr>
              <w:spacing w:line="259" w:lineRule="auto"/>
              <w:jc w:val="center"/>
            </w:pPr>
            <w:r w:rsidRPr="00054369">
              <w:t>Незанятые</w:t>
            </w:r>
            <w:r>
              <w:t xml:space="preserve"> </w:t>
            </w:r>
            <w:r w:rsidRPr="00054369">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160A4" w14:textId="77777777" w:rsidR="000D2DEF" w:rsidRPr="00054369" w:rsidRDefault="000D2DEF" w:rsidP="00E33E95">
            <w:pPr>
              <w:spacing w:line="259" w:lineRule="auto"/>
              <w:jc w:val="center"/>
            </w:pPr>
            <w:r w:rsidRPr="00054369">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F55F19" w14:textId="77777777" w:rsidR="000D2DEF" w:rsidRPr="00054369" w:rsidRDefault="000D2DEF" w:rsidP="00E33E95">
            <w:pPr>
              <w:spacing w:line="259" w:lineRule="auto"/>
              <w:jc w:val="center"/>
            </w:pPr>
            <w:r w:rsidRPr="00054369">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351A" w14:textId="77777777" w:rsidR="000D2DEF" w:rsidRPr="00054369" w:rsidRDefault="000D2DEF" w:rsidP="00E33E95">
            <w:pPr>
              <w:spacing w:line="259" w:lineRule="auto"/>
              <w:jc w:val="center"/>
            </w:pPr>
            <w:r w:rsidRPr="00054369">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7D2F5" w14:textId="77777777" w:rsidR="000D2DEF" w:rsidRPr="00054369" w:rsidRDefault="000D2DEF" w:rsidP="00E33E95">
            <w:pPr>
              <w:spacing w:line="259" w:lineRule="auto"/>
              <w:jc w:val="center"/>
            </w:pPr>
            <w:r w:rsidRPr="00054369">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4B06F" w14:textId="77777777" w:rsidR="000D2DEF" w:rsidRPr="00054369" w:rsidRDefault="000D2DEF" w:rsidP="00E33E95">
            <w:pPr>
              <w:spacing w:line="259" w:lineRule="auto"/>
              <w:jc w:val="center"/>
            </w:pPr>
            <w:r w:rsidRPr="00054369">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16B58" w14:textId="77777777" w:rsidR="000D2DEF" w:rsidRPr="00054369" w:rsidRDefault="000D2DEF" w:rsidP="00E33E95">
            <w:pPr>
              <w:spacing w:line="259" w:lineRule="auto"/>
              <w:jc w:val="center"/>
            </w:pPr>
            <w:r w:rsidRPr="00054369">
              <w:t>итого</w:t>
            </w:r>
          </w:p>
        </w:tc>
      </w:tr>
      <w:tr w:rsidR="000D2DEF" w:rsidRPr="00054369" w14:paraId="69A9CA28" w14:textId="77777777" w:rsidTr="00E33E95">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F4D639"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B2159"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B289A"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E16A8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1451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846118"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8D921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B2573"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486820"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CF41B4"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188B6E" w14:textId="77777777" w:rsidR="000D2DEF" w:rsidRPr="00054369" w:rsidRDefault="000D2DEF" w:rsidP="00E33E95">
            <w:pPr>
              <w:spacing w:line="259" w:lineRule="auto"/>
              <w:jc w:val="center"/>
            </w:pPr>
            <w:r w:rsidRPr="00054369">
              <w:t>11</w:t>
            </w:r>
          </w:p>
        </w:tc>
      </w:tr>
      <w:tr w:rsidR="000D2DEF" w:rsidRPr="00054369" w14:paraId="32C7FB5E" w14:textId="77777777" w:rsidTr="00E33E95">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BD608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2C3E5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0ED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20EA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7966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DCA56"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57FA38"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6F9E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4EF32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31B5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C182A" w14:textId="77777777" w:rsidR="000D2DEF" w:rsidRPr="00054369" w:rsidRDefault="000D2DEF" w:rsidP="00E33E95">
            <w:pPr>
              <w:spacing w:line="259" w:lineRule="auto"/>
              <w:jc w:val="center"/>
            </w:pPr>
          </w:p>
        </w:tc>
      </w:tr>
    </w:tbl>
    <w:p w14:paraId="3D032595" w14:textId="77777777" w:rsidR="000D2DEF" w:rsidRDefault="000D2DEF" w:rsidP="000D2DEF">
      <w:pPr>
        <w:jc w:val="center"/>
        <w:rPr>
          <w:b/>
          <w:bCs/>
        </w:rPr>
      </w:pPr>
    </w:p>
    <w:p w14:paraId="3CC59634" w14:textId="77777777" w:rsidR="000D2DEF" w:rsidRDefault="000D2DEF" w:rsidP="000D2DEF">
      <w:pPr>
        <w:jc w:val="center"/>
        <w:rPr>
          <w:b/>
          <w:bCs/>
        </w:rPr>
      </w:pPr>
      <w:r w:rsidRPr="00054369">
        <w:rPr>
          <w:b/>
          <w:bCs/>
        </w:rPr>
        <w:t>2. Характеристика насаждений</w:t>
      </w:r>
    </w:p>
    <w:p w14:paraId="032010E7" w14:textId="77777777" w:rsidR="000D2DEF" w:rsidRPr="00054369" w:rsidRDefault="000D2DEF" w:rsidP="000D2DEF">
      <w:pPr>
        <w:jc w:val="center"/>
        <w:rPr>
          <w:b/>
          <w:bCs/>
        </w:rPr>
      </w:pPr>
    </w:p>
    <w:tbl>
      <w:tblPr>
        <w:tblW w:w="0" w:type="auto"/>
        <w:tblCellMar>
          <w:top w:w="59" w:type="dxa"/>
          <w:left w:w="90" w:type="dxa"/>
          <w:right w:w="25" w:type="dxa"/>
        </w:tblCellMar>
        <w:tblLook w:val="04A0" w:firstRow="1" w:lastRow="0" w:firstColumn="1" w:lastColumn="0" w:noHBand="0" w:noVBand="1"/>
      </w:tblPr>
      <w:tblGrid>
        <w:gridCol w:w="861"/>
        <w:gridCol w:w="957"/>
        <w:gridCol w:w="972"/>
        <w:gridCol w:w="1352"/>
        <w:gridCol w:w="1169"/>
        <w:gridCol w:w="820"/>
        <w:gridCol w:w="836"/>
        <w:gridCol w:w="1310"/>
        <w:gridCol w:w="1107"/>
        <w:gridCol w:w="965"/>
      </w:tblGrid>
      <w:tr w:rsidR="000D2DEF" w:rsidRPr="009F64DD" w14:paraId="06D0B06E"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351064" w14:textId="77777777" w:rsidR="000D2DEF" w:rsidRPr="00054369" w:rsidRDefault="000D2DEF" w:rsidP="00E33E95">
            <w:pPr>
              <w:spacing w:line="246" w:lineRule="auto"/>
              <w:ind w:left="-1"/>
              <w:jc w:val="center"/>
            </w:pPr>
            <w:r w:rsidRPr="00054369">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C26EBA" w14:textId="77777777" w:rsidR="000D2DEF" w:rsidRPr="00054369" w:rsidRDefault="000D2DEF" w:rsidP="00E33E95">
            <w:pPr>
              <w:spacing w:line="246" w:lineRule="auto"/>
              <w:ind w:left="-1"/>
              <w:jc w:val="center"/>
            </w:pPr>
            <w:r w:rsidRPr="00054369">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41E87FE" w14:textId="77777777" w:rsidR="000D2DEF" w:rsidRPr="00054369" w:rsidRDefault="000D2DEF" w:rsidP="00E33E95">
            <w:pPr>
              <w:spacing w:line="246" w:lineRule="auto"/>
              <w:ind w:left="-1"/>
              <w:jc w:val="center"/>
            </w:pPr>
            <w:r w:rsidRPr="00054369">
              <w:t>Участковое лесничество/ урочище</w:t>
            </w:r>
            <w:r>
              <w:t xml:space="preserve"> </w:t>
            </w:r>
            <w:r w:rsidRPr="00054369">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253EE38" w14:textId="77777777" w:rsidR="000D2DEF" w:rsidRPr="00054369" w:rsidRDefault="000D2DEF" w:rsidP="00E33E95">
            <w:pPr>
              <w:spacing w:line="246" w:lineRule="auto"/>
              <w:ind w:left="-1"/>
              <w:jc w:val="center"/>
            </w:pPr>
            <w:r w:rsidRPr="00054369">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8E6B71B" w14:textId="77777777" w:rsidR="000D2DEF" w:rsidRPr="00054369" w:rsidRDefault="000D2DEF" w:rsidP="00E33E95">
            <w:pPr>
              <w:spacing w:line="246" w:lineRule="auto"/>
              <w:ind w:left="-1"/>
              <w:jc w:val="center"/>
            </w:pPr>
            <w:r w:rsidRPr="00054369">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60B5BB4" w14:textId="77777777" w:rsidR="000D2DEF" w:rsidRPr="00054369" w:rsidRDefault="000D2DEF" w:rsidP="00E33E95">
            <w:pPr>
              <w:spacing w:line="259" w:lineRule="auto"/>
              <w:ind w:left="-1"/>
              <w:jc w:val="center"/>
            </w:pPr>
            <w:r w:rsidRPr="00054369">
              <w:t>Площадь</w:t>
            </w:r>
            <w:r>
              <w:t xml:space="preserve"> </w:t>
            </w:r>
            <w:r w:rsidRPr="00054369">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CC9DA84" w14:textId="77777777" w:rsidR="000D2DEF" w:rsidRPr="00054369" w:rsidRDefault="000D2DEF" w:rsidP="00E33E95">
            <w:pPr>
              <w:spacing w:line="259" w:lineRule="auto"/>
              <w:ind w:left="-1"/>
              <w:jc w:val="center"/>
            </w:pPr>
            <w:r w:rsidRPr="00054369">
              <w:t>В том числе по группам возраста древостоя (га/куб. м)</w:t>
            </w:r>
          </w:p>
        </w:tc>
      </w:tr>
      <w:tr w:rsidR="000D2DEF" w:rsidRPr="00054369" w14:paraId="5AC6E2F0" w14:textId="77777777" w:rsidTr="00E33E95">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F0D2177"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5C979DF"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D5516DD"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45ACE43"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AA7C01A"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0815E2A" w14:textId="77777777" w:rsidR="000D2DEF" w:rsidRPr="00054369" w:rsidRDefault="000D2DEF" w:rsidP="00E33E95">
            <w:pPr>
              <w:spacing w:line="259" w:lineRule="auto"/>
              <w:ind w:left="-1"/>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E065E5A" w14:textId="77777777" w:rsidR="000D2DEF" w:rsidRPr="00054369" w:rsidRDefault="000D2DEF" w:rsidP="00E33E95">
            <w:pPr>
              <w:spacing w:line="259" w:lineRule="auto"/>
              <w:ind w:left="-1"/>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5E8E85" w14:textId="77777777" w:rsidR="000D2DEF" w:rsidRPr="00054369" w:rsidRDefault="000D2DEF" w:rsidP="00E33E95">
            <w:pPr>
              <w:spacing w:line="259" w:lineRule="auto"/>
              <w:ind w:left="-1"/>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8E4668" w14:textId="77777777" w:rsidR="000D2DEF" w:rsidRPr="00054369" w:rsidRDefault="000D2DEF" w:rsidP="00E33E95">
            <w:pPr>
              <w:spacing w:line="259" w:lineRule="auto"/>
              <w:ind w:left="-1"/>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FBF32" w14:textId="77777777" w:rsidR="000D2DEF" w:rsidRPr="00054369" w:rsidRDefault="000D2DEF" w:rsidP="00E33E95">
            <w:pPr>
              <w:spacing w:line="259" w:lineRule="auto"/>
              <w:ind w:left="-1"/>
            </w:pPr>
            <w:r w:rsidRPr="00054369">
              <w:t>спелые и перестойные</w:t>
            </w:r>
          </w:p>
        </w:tc>
      </w:tr>
      <w:tr w:rsidR="000D2DEF" w:rsidRPr="00054369" w14:paraId="0A16EFE5" w14:textId="77777777" w:rsidTr="00E33E95">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FD021B" w14:textId="77777777" w:rsidR="000D2DEF" w:rsidRPr="00054369" w:rsidRDefault="000D2DEF" w:rsidP="00E33E95">
            <w:pPr>
              <w:spacing w:line="259" w:lineRule="auto"/>
              <w:ind w:left="-1"/>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469561" w14:textId="77777777" w:rsidR="000D2DEF" w:rsidRPr="00054369" w:rsidRDefault="000D2DEF" w:rsidP="00E33E95">
            <w:pPr>
              <w:spacing w:line="259" w:lineRule="auto"/>
              <w:ind w:left="-1"/>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DA6B1" w14:textId="77777777" w:rsidR="000D2DEF" w:rsidRPr="00054369" w:rsidRDefault="000D2DEF" w:rsidP="00E33E95">
            <w:pPr>
              <w:spacing w:line="259" w:lineRule="auto"/>
              <w:ind w:left="-1"/>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50C943" w14:textId="77777777" w:rsidR="000D2DEF" w:rsidRPr="00054369" w:rsidRDefault="000D2DEF" w:rsidP="00E33E95">
            <w:pPr>
              <w:spacing w:line="259" w:lineRule="auto"/>
              <w:ind w:left="-1"/>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5FDEE" w14:textId="77777777" w:rsidR="000D2DEF" w:rsidRPr="00054369" w:rsidRDefault="000D2DEF" w:rsidP="00E33E95">
            <w:pPr>
              <w:spacing w:line="259" w:lineRule="auto"/>
              <w:ind w:left="-1"/>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B9790" w14:textId="77777777" w:rsidR="000D2DEF" w:rsidRPr="00054369" w:rsidRDefault="000D2DEF" w:rsidP="00E33E95">
            <w:pPr>
              <w:spacing w:line="259" w:lineRule="auto"/>
              <w:ind w:left="-1"/>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622BC8" w14:textId="77777777" w:rsidR="000D2DEF" w:rsidRPr="00054369" w:rsidRDefault="000D2DEF" w:rsidP="00E33E95">
            <w:pPr>
              <w:spacing w:line="259" w:lineRule="auto"/>
              <w:ind w:left="-1"/>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6618A" w14:textId="77777777" w:rsidR="000D2DEF" w:rsidRPr="00054369" w:rsidRDefault="000D2DEF" w:rsidP="00E33E95">
            <w:pPr>
              <w:spacing w:line="259" w:lineRule="auto"/>
              <w:ind w:left="-1"/>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48A25A" w14:textId="77777777" w:rsidR="000D2DEF" w:rsidRPr="00054369" w:rsidRDefault="000D2DEF" w:rsidP="00E33E95">
            <w:pPr>
              <w:spacing w:line="259" w:lineRule="auto"/>
              <w:ind w:left="-1"/>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8951E1" w14:textId="77777777" w:rsidR="000D2DEF" w:rsidRPr="00054369" w:rsidRDefault="000D2DEF" w:rsidP="00E33E95">
            <w:pPr>
              <w:spacing w:line="259" w:lineRule="auto"/>
              <w:ind w:left="-1"/>
              <w:jc w:val="center"/>
            </w:pPr>
            <w:r w:rsidRPr="00054369">
              <w:t>10</w:t>
            </w:r>
          </w:p>
        </w:tc>
      </w:tr>
      <w:tr w:rsidR="000D2DEF" w:rsidRPr="00054369" w14:paraId="1B13D84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FDDEC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8A08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6CC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E2CD3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E71A5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EB066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569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CF2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3F5C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80C7C" w14:textId="77777777" w:rsidR="000D2DEF" w:rsidRPr="00054369" w:rsidRDefault="000D2DEF" w:rsidP="00E33E95">
            <w:pPr>
              <w:spacing w:line="259" w:lineRule="auto"/>
              <w:jc w:val="center"/>
            </w:pPr>
          </w:p>
        </w:tc>
      </w:tr>
    </w:tbl>
    <w:p w14:paraId="635DC0FC" w14:textId="77777777" w:rsidR="000D2DEF" w:rsidRDefault="000D2DEF" w:rsidP="000D2DEF">
      <w:pPr>
        <w:spacing w:line="265" w:lineRule="auto"/>
        <w:jc w:val="center"/>
        <w:rPr>
          <w:b/>
        </w:rPr>
      </w:pPr>
    </w:p>
    <w:p w14:paraId="1EC17A89" w14:textId="77777777" w:rsidR="000D2DEF" w:rsidRDefault="000D2DEF" w:rsidP="000D2DEF">
      <w:pPr>
        <w:spacing w:line="265" w:lineRule="auto"/>
        <w:jc w:val="center"/>
        <w:rPr>
          <w:b/>
        </w:rPr>
      </w:pPr>
      <w:r w:rsidRPr="004F0FEC">
        <w:rPr>
          <w:b/>
        </w:rPr>
        <w:t>3. Средние таксационные показатели насаждений лесного участка</w:t>
      </w:r>
    </w:p>
    <w:p w14:paraId="7F869E53" w14:textId="77777777" w:rsidR="000D2DEF" w:rsidRPr="004F0FEC" w:rsidRDefault="000D2DEF" w:rsidP="000D2DEF">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38"/>
        <w:gridCol w:w="1790"/>
        <w:gridCol w:w="1120"/>
        <w:gridCol w:w="578"/>
        <w:gridCol w:w="638"/>
        <w:gridCol w:w="648"/>
        <w:gridCol w:w="673"/>
        <w:gridCol w:w="817"/>
        <w:gridCol w:w="1249"/>
        <w:gridCol w:w="1064"/>
        <w:gridCol w:w="934"/>
      </w:tblGrid>
      <w:tr w:rsidR="000D2DEF" w:rsidRPr="009F64DD" w14:paraId="64852AC0" w14:textId="77777777" w:rsidTr="00E33E95">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A74DE12" w14:textId="77777777" w:rsidR="000D2DEF" w:rsidRPr="00054369" w:rsidRDefault="000D2DEF" w:rsidP="00E33E95">
            <w:pPr>
              <w:spacing w:line="246" w:lineRule="auto"/>
              <w:jc w:val="center"/>
            </w:pPr>
            <w:r w:rsidRPr="00054369">
              <w:t>Целевое</w:t>
            </w:r>
            <w:r>
              <w:t xml:space="preserve"> </w:t>
            </w:r>
            <w:r w:rsidRPr="00054369">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0784590" w14:textId="77777777" w:rsidR="000D2DEF" w:rsidRPr="00054369" w:rsidRDefault="000D2DEF" w:rsidP="00E33E95">
            <w:pPr>
              <w:spacing w:line="246" w:lineRule="auto"/>
              <w:jc w:val="center"/>
            </w:pPr>
            <w:r w:rsidRPr="00054369">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1163CE" w14:textId="77777777" w:rsidR="000D2DEF" w:rsidRPr="00054369" w:rsidRDefault="000D2DEF" w:rsidP="00E33E95">
            <w:pPr>
              <w:spacing w:line="246" w:lineRule="auto"/>
              <w:jc w:val="center"/>
            </w:pPr>
            <w:r w:rsidRPr="00054369">
              <w:t>Хозяйство,</w:t>
            </w:r>
            <w:r>
              <w:t xml:space="preserve"> </w:t>
            </w:r>
            <w:r w:rsidRPr="00054369">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2E9C0B" w14:textId="77777777" w:rsidR="000D2DEF" w:rsidRPr="00054369" w:rsidRDefault="000D2DEF" w:rsidP="00E33E95">
            <w:pPr>
              <w:spacing w:line="259" w:lineRule="auto"/>
              <w:jc w:val="center"/>
            </w:pPr>
            <w:r w:rsidRPr="00054369">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E253367" w14:textId="77777777" w:rsidR="000D2DEF" w:rsidRPr="00054369" w:rsidRDefault="000D2DEF" w:rsidP="00E33E95">
            <w:pPr>
              <w:spacing w:line="259" w:lineRule="auto"/>
              <w:jc w:val="center"/>
            </w:pPr>
            <w:r w:rsidRPr="00054369">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31D55A" w14:textId="77777777" w:rsidR="000D2DEF" w:rsidRPr="00054369" w:rsidRDefault="000D2DEF" w:rsidP="00E33E95">
            <w:pPr>
              <w:spacing w:line="259" w:lineRule="auto"/>
              <w:jc w:val="center"/>
            </w:pPr>
            <w:r w:rsidRPr="00054369">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6D2BCDA" w14:textId="77777777" w:rsidR="000D2DEF" w:rsidRPr="00054369" w:rsidRDefault="000D2DEF" w:rsidP="00E33E95">
            <w:pPr>
              <w:spacing w:line="259" w:lineRule="auto"/>
              <w:jc w:val="center"/>
            </w:pPr>
            <w:r w:rsidRPr="00054369">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0DA3EB43" w14:textId="77777777" w:rsidR="000D2DEF" w:rsidRPr="00054369" w:rsidRDefault="000D2DEF" w:rsidP="00E33E95">
            <w:pPr>
              <w:spacing w:line="259" w:lineRule="auto"/>
              <w:jc w:val="center"/>
            </w:pPr>
            <w:r w:rsidRPr="00054369">
              <w:t>Средний запас древесины лесных насаждений (куб. м/га)</w:t>
            </w:r>
          </w:p>
        </w:tc>
      </w:tr>
      <w:tr w:rsidR="000D2DEF" w:rsidRPr="00054369" w14:paraId="41FB31EF" w14:textId="77777777" w:rsidTr="00E33E95">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63C5F78B" w14:textId="77777777" w:rsidR="000D2DEF" w:rsidRPr="00054369" w:rsidRDefault="000D2DEF" w:rsidP="00E33E95">
            <w:pPr>
              <w:spacing w:line="259" w:lineRule="auto"/>
              <w:jc w:val="center"/>
            </w:pPr>
          </w:p>
        </w:tc>
        <w:tc>
          <w:tcPr>
            <w:tcW w:w="1657" w:type="dxa"/>
            <w:vMerge/>
            <w:tcBorders>
              <w:top w:val="nil"/>
              <w:left w:val="single" w:sz="6" w:space="0" w:color="000000"/>
              <w:bottom w:val="single" w:sz="6" w:space="0" w:color="000000"/>
              <w:right w:val="single" w:sz="6" w:space="0" w:color="000000"/>
            </w:tcBorders>
            <w:shd w:val="clear" w:color="auto" w:fill="auto"/>
          </w:tcPr>
          <w:p w14:paraId="3CB669A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CFF596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B1566F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F1BBB17"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5E5456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7A3AD5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3D1221" w14:textId="77777777" w:rsidR="000D2DEF" w:rsidRPr="00054369" w:rsidRDefault="000D2DEF" w:rsidP="00E33E95">
            <w:pPr>
              <w:spacing w:line="259" w:lineRule="auto"/>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ED790C" w14:textId="77777777" w:rsidR="000D2DEF" w:rsidRPr="00054369" w:rsidRDefault="000D2DEF" w:rsidP="00E33E95">
            <w:pPr>
              <w:spacing w:line="259" w:lineRule="auto"/>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497AFA" w14:textId="77777777" w:rsidR="000D2DEF" w:rsidRPr="00054369" w:rsidRDefault="000D2DEF" w:rsidP="00E33E95">
            <w:pPr>
              <w:spacing w:line="246" w:lineRule="auto"/>
              <w:jc w:val="center"/>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FFBCCF" w14:textId="77777777" w:rsidR="000D2DEF" w:rsidRPr="00054369" w:rsidRDefault="000D2DEF" w:rsidP="00E33E95">
            <w:pPr>
              <w:spacing w:line="259" w:lineRule="auto"/>
              <w:jc w:val="center"/>
            </w:pPr>
            <w:r w:rsidRPr="00054369">
              <w:t>спелые и перестойные</w:t>
            </w:r>
          </w:p>
        </w:tc>
      </w:tr>
      <w:tr w:rsidR="000D2DEF" w:rsidRPr="00054369" w14:paraId="45F799DA" w14:textId="77777777" w:rsidTr="00E33E95">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5CB76468" w14:textId="77777777" w:rsidR="000D2DEF" w:rsidRPr="00054369" w:rsidRDefault="000D2DEF" w:rsidP="00E33E95">
            <w:pPr>
              <w:spacing w:line="259" w:lineRule="auto"/>
              <w:jc w:val="center"/>
            </w:pPr>
            <w:r w:rsidRPr="00054369">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0293C7AC"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5FB572"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C0DDD0"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0A47A9"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6BE2BB"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5EC96"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B2095D"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1E0A94"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8A8C7"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BFD267" w14:textId="77777777" w:rsidR="000D2DEF" w:rsidRPr="00054369" w:rsidRDefault="000D2DEF" w:rsidP="00E33E95">
            <w:pPr>
              <w:spacing w:line="259" w:lineRule="auto"/>
              <w:jc w:val="center"/>
            </w:pPr>
            <w:r w:rsidRPr="00054369">
              <w:t>11</w:t>
            </w:r>
          </w:p>
        </w:tc>
      </w:tr>
      <w:tr w:rsidR="000D2DEF" w:rsidRPr="00054369" w14:paraId="010597BD" w14:textId="77777777" w:rsidTr="00E33E95">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46D61145" w14:textId="77777777" w:rsidR="000D2DEF" w:rsidRPr="00054369" w:rsidRDefault="000D2DEF" w:rsidP="00E33E95">
            <w:pPr>
              <w:spacing w:line="259" w:lineRule="auto"/>
              <w:jc w:val="cente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1D614C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B03DB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C3D1E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B6C0E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12174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411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0F2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4B5D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CFCF5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D513FB4" w14:textId="77777777" w:rsidR="000D2DEF" w:rsidRPr="00054369" w:rsidRDefault="000D2DEF" w:rsidP="00E33E95">
            <w:pPr>
              <w:spacing w:line="259" w:lineRule="auto"/>
              <w:jc w:val="center"/>
            </w:pPr>
          </w:p>
        </w:tc>
      </w:tr>
    </w:tbl>
    <w:p w14:paraId="4E9ADBBE" w14:textId="77777777" w:rsidR="000D2DEF" w:rsidRDefault="000D2DEF" w:rsidP="000D2DEF">
      <w:pPr>
        <w:jc w:val="center"/>
        <w:rPr>
          <w:b/>
          <w:bCs/>
        </w:rPr>
      </w:pPr>
    </w:p>
    <w:p w14:paraId="25ECD6B4" w14:textId="77777777" w:rsidR="000D2DEF" w:rsidRDefault="000D2DEF" w:rsidP="000D2DEF">
      <w:pPr>
        <w:jc w:val="center"/>
        <w:rPr>
          <w:b/>
          <w:bCs/>
        </w:rPr>
      </w:pPr>
    </w:p>
    <w:p w14:paraId="09F56BB2" w14:textId="77777777" w:rsidR="000D2DEF" w:rsidRDefault="000D2DEF" w:rsidP="000D2DEF">
      <w:pPr>
        <w:jc w:val="center"/>
        <w:rPr>
          <w:b/>
          <w:bCs/>
        </w:rPr>
      </w:pPr>
    </w:p>
    <w:p w14:paraId="273136E6" w14:textId="77777777" w:rsidR="000D2DEF" w:rsidRDefault="000D2DEF" w:rsidP="000D2DEF">
      <w:pPr>
        <w:jc w:val="center"/>
        <w:rPr>
          <w:b/>
          <w:bCs/>
        </w:rPr>
      </w:pPr>
    </w:p>
    <w:p w14:paraId="2613E7FA" w14:textId="77777777" w:rsidR="000D2DEF" w:rsidRDefault="000D2DEF" w:rsidP="000D2DEF">
      <w:pPr>
        <w:jc w:val="center"/>
        <w:rPr>
          <w:b/>
          <w:bCs/>
        </w:rPr>
      </w:pPr>
    </w:p>
    <w:p w14:paraId="64B7342A" w14:textId="77777777" w:rsidR="000D2DEF" w:rsidRDefault="000D2DEF" w:rsidP="000D2DEF">
      <w:pPr>
        <w:jc w:val="center"/>
        <w:rPr>
          <w:b/>
          <w:bCs/>
        </w:rPr>
      </w:pPr>
    </w:p>
    <w:p w14:paraId="635920FF" w14:textId="77777777" w:rsidR="000D2DEF" w:rsidRDefault="000D2DEF" w:rsidP="000D2DEF">
      <w:pPr>
        <w:jc w:val="center"/>
        <w:rPr>
          <w:b/>
          <w:bCs/>
        </w:rPr>
      </w:pPr>
      <w:r w:rsidRPr="00054369">
        <w:rPr>
          <w:b/>
          <w:bCs/>
        </w:rPr>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76"/>
        <w:gridCol w:w="1269"/>
        <w:gridCol w:w="2343"/>
        <w:gridCol w:w="921"/>
        <w:gridCol w:w="1892"/>
        <w:gridCol w:w="1525"/>
        <w:gridCol w:w="1178"/>
        <w:gridCol w:w="745"/>
      </w:tblGrid>
      <w:tr w:rsidR="000D2DEF" w:rsidRPr="00054369" w14:paraId="04B5698B" w14:textId="77777777" w:rsidTr="00E33E95">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D53CC7F" w14:textId="77777777" w:rsidR="000D2DEF" w:rsidRPr="00054369" w:rsidRDefault="000D2DEF" w:rsidP="00E33E95">
            <w:pPr>
              <w:spacing w:line="259" w:lineRule="auto"/>
              <w:ind w:left="-1" w:firstLine="7"/>
              <w:jc w:val="center"/>
            </w:pPr>
            <w:r>
              <w:t xml:space="preserve"> </w:t>
            </w:r>
            <w:r w:rsidRPr="00054369">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42D919A0" w14:textId="77777777" w:rsidR="000D2DEF" w:rsidRPr="00054369" w:rsidRDefault="000D2DEF" w:rsidP="00E33E95">
            <w:pPr>
              <w:spacing w:line="259" w:lineRule="auto"/>
              <w:ind w:left="-1" w:firstLine="7"/>
              <w:jc w:val="center"/>
            </w:pPr>
            <w:r w:rsidRPr="00054369">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DB8E1C6" w14:textId="77777777" w:rsidR="000D2DEF" w:rsidRPr="00054369" w:rsidRDefault="000D2DEF" w:rsidP="00E33E95">
            <w:pPr>
              <w:spacing w:line="246" w:lineRule="auto"/>
              <w:ind w:left="-1" w:firstLine="7"/>
              <w:jc w:val="center"/>
            </w:pPr>
            <w:r w:rsidRPr="00054369">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58BA29D1" w14:textId="77777777" w:rsidR="000D2DEF" w:rsidRPr="00054369" w:rsidRDefault="000D2DEF" w:rsidP="00E33E95">
            <w:pPr>
              <w:spacing w:line="259" w:lineRule="auto"/>
              <w:ind w:left="-1" w:firstLine="7"/>
              <w:jc w:val="center"/>
            </w:pPr>
            <w:r w:rsidRPr="00054369">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8E31C4D" w14:textId="77777777" w:rsidR="000D2DEF" w:rsidRPr="00054369" w:rsidRDefault="000D2DEF" w:rsidP="00E33E95">
            <w:pPr>
              <w:spacing w:line="259" w:lineRule="auto"/>
              <w:ind w:left="-1" w:firstLine="7"/>
              <w:jc w:val="center"/>
            </w:pPr>
            <w:r w:rsidRPr="00054369">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3BC1ACF6" w14:textId="77777777" w:rsidR="000D2DEF" w:rsidRPr="00054369" w:rsidRDefault="000D2DEF" w:rsidP="00E33E95">
            <w:pPr>
              <w:spacing w:line="259" w:lineRule="auto"/>
              <w:ind w:left="-1" w:firstLine="7"/>
              <w:jc w:val="center"/>
            </w:pPr>
            <w:r w:rsidRPr="00054369">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10151DEE" w14:textId="77777777" w:rsidR="000D2DEF" w:rsidRPr="00054369" w:rsidRDefault="000D2DEF" w:rsidP="00E33E95">
            <w:pPr>
              <w:spacing w:line="246" w:lineRule="auto"/>
              <w:ind w:left="-1" w:firstLine="7"/>
              <w:jc w:val="center"/>
            </w:pPr>
            <w:r w:rsidRPr="00054369">
              <w:t>Единица</w:t>
            </w:r>
            <w:r>
              <w:t xml:space="preserve"> </w:t>
            </w:r>
            <w:r w:rsidRPr="00054369">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529EEA8" w14:textId="77777777" w:rsidR="000D2DEF" w:rsidRPr="00054369" w:rsidRDefault="000D2DEF" w:rsidP="00E33E95">
            <w:pPr>
              <w:spacing w:line="259" w:lineRule="auto"/>
              <w:ind w:left="-1" w:firstLine="7"/>
              <w:jc w:val="center"/>
            </w:pPr>
            <w:r w:rsidRPr="00054369">
              <w:t>Объем</w:t>
            </w:r>
          </w:p>
        </w:tc>
      </w:tr>
      <w:tr w:rsidR="000D2DEF" w:rsidRPr="00054369" w14:paraId="4531A2E8" w14:textId="77777777" w:rsidTr="00E33E95">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3E9EAA0D" w14:textId="77777777" w:rsidR="000D2DEF" w:rsidRPr="00054369" w:rsidRDefault="000D2DEF" w:rsidP="00E33E95">
            <w:pPr>
              <w:spacing w:line="259" w:lineRule="auto"/>
              <w:ind w:left="-1" w:firstLine="7"/>
              <w:jc w:val="center"/>
            </w:pPr>
            <w:r w:rsidRPr="00054369">
              <w:lastRenderedPageBreak/>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7EE832C" w14:textId="77777777" w:rsidR="000D2DEF" w:rsidRPr="00054369" w:rsidRDefault="000D2DEF" w:rsidP="00E33E95">
            <w:pPr>
              <w:spacing w:line="259" w:lineRule="auto"/>
              <w:ind w:left="-1" w:firstLine="7"/>
              <w:jc w:val="center"/>
            </w:pPr>
            <w:r w:rsidRPr="00054369">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2B0FA4" w14:textId="77777777" w:rsidR="000D2DEF" w:rsidRPr="00054369" w:rsidRDefault="000D2DEF" w:rsidP="00E33E95">
            <w:pPr>
              <w:spacing w:line="259" w:lineRule="auto"/>
              <w:ind w:left="-1" w:firstLine="7"/>
              <w:jc w:val="center"/>
            </w:pPr>
            <w:r w:rsidRPr="00054369">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303EC8E" w14:textId="77777777" w:rsidR="000D2DEF" w:rsidRPr="00054369" w:rsidRDefault="000D2DEF" w:rsidP="00E33E95">
            <w:pPr>
              <w:spacing w:line="259" w:lineRule="auto"/>
              <w:ind w:left="-1" w:firstLine="7"/>
              <w:jc w:val="center"/>
            </w:pPr>
            <w:r w:rsidRPr="00054369">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0896E599" w14:textId="77777777" w:rsidR="000D2DEF" w:rsidRPr="00054369" w:rsidRDefault="000D2DEF" w:rsidP="00E33E95">
            <w:pPr>
              <w:spacing w:line="259" w:lineRule="auto"/>
              <w:ind w:left="-1" w:firstLine="7"/>
              <w:jc w:val="center"/>
            </w:pPr>
            <w:r w:rsidRPr="00054369">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F2C22D" w14:textId="77777777" w:rsidR="000D2DEF" w:rsidRPr="00054369" w:rsidRDefault="000D2DEF" w:rsidP="00E33E95">
            <w:pPr>
              <w:spacing w:line="259" w:lineRule="auto"/>
              <w:ind w:left="-1" w:firstLine="7"/>
              <w:jc w:val="center"/>
            </w:pPr>
            <w:r w:rsidRPr="00054369">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F0FF68A" w14:textId="77777777" w:rsidR="000D2DEF" w:rsidRPr="00054369" w:rsidRDefault="000D2DEF" w:rsidP="00E33E95">
            <w:pPr>
              <w:spacing w:line="259" w:lineRule="auto"/>
              <w:ind w:left="-1" w:firstLine="7"/>
              <w:jc w:val="center"/>
            </w:pPr>
            <w:r w:rsidRPr="00054369">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6271DCD4" w14:textId="77777777" w:rsidR="000D2DEF" w:rsidRPr="00054369" w:rsidRDefault="000D2DEF" w:rsidP="00E33E95">
            <w:pPr>
              <w:spacing w:line="259" w:lineRule="auto"/>
              <w:ind w:left="-1" w:firstLine="7"/>
              <w:jc w:val="center"/>
            </w:pPr>
            <w:r w:rsidRPr="00054369">
              <w:t>8</w:t>
            </w:r>
          </w:p>
        </w:tc>
      </w:tr>
      <w:tr w:rsidR="000D2DEF" w:rsidRPr="00054369" w14:paraId="37058E38" w14:textId="77777777" w:rsidTr="00E33E95">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1C437BB8" w14:textId="77777777" w:rsidR="000D2DEF" w:rsidRPr="00054369" w:rsidRDefault="000D2DEF" w:rsidP="00E33E95">
            <w:pPr>
              <w:spacing w:line="259" w:lineRule="auto"/>
              <w:ind w:left="-1" w:firstLine="7"/>
              <w:jc w:val="cente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3EE08B9" w14:textId="77777777" w:rsidR="000D2DEF" w:rsidRPr="00054369" w:rsidRDefault="000D2DEF" w:rsidP="00E33E95">
            <w:pPr>
              <w:spacing w:line="259" w:lineRule="auto"/>
              <w:ind w:left="-1" w:firstLine="7"/>
              <w:jc w:val="cente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D19AF7" w14:textId="77777777" w:rsidR="000D2DEF" w:rsidRPr="00054369" w:rsidRDefault="000D2DEF" w:rsidP="00E33E95">
            <w:pPr>
              <w:spacing w:line="259" w:lineRule="auto"/>
              <w:ind w:left="-1" w:firstLine="7"/>
              <w:jc w:val="cente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2D32D5F1" w14:textId="77777777" w:rsidR="000D2DEF" w:rsidRPr="00054369" w:rsidRDefault="000D2DEF" w:rsidP="00E33E95">
            <w:pPr>
              <w:spacing w:line="259" w:lineRule="auto"/>
              <w:ind w:left="-1" w:firstLine="7"/>
              <w:jc w:val="cente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12463AB9" w14:textId="77777777" w:rsidR="000D2DEF" w:rsidRPr="00054369" w:rsidRDefault="000D2DEF" w:rsidP="00E33E95">
            <w:pPr>
              <w:spacing w:line="259" w:lineRule="auto"/>
              <w:ind w:left="-1" w:firstLine="7"/>
              <w:jc w:val="cente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B477937" w14:textId="77777777" w:rsidR="000D2DEF" w:rsidRPr="00054369" w:rsidRDefault="000D2DEF" w:rsidP="00E33E95">
            <w:pPr>
              <w:spacing w:line="259" w:lineRule="auto"/>
              <w:ind w:left="-1" w:firstLine="7"/>
              <w:jc w:val="cente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7001FAAF" w14:textId="77777777" w:rsidR="000D2DEF" w:rsidRPr="00054369" w:rsidRDefault="000D2DEF" w:rsidP="00E33E95">
            <w:pPr>
              <w:spacing w:line="259" w:lineRule="auto"/>
              <w:ind w:left="-1" w:firstLine="7"/>
              <w:jc w:val="cente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6FB0543" w14:textId="77777777" w:rsidR="000D2DEF" w:rsidRPr="00054369" w:rsidRDefault="000D2DEF" w:rsidP="00E33E95">
            <w:pPr>
              <w:spacing w:line="259" w:lineRule="auto"/>
              <w:ind w:left="-1" w:firstLine="7"/>
              <w:jc w:val="center"/>
            </w:pPr>
          </w:p>
        </w:tc>
      </w:tr>
    </w:tbl>
    <w:p w14:paraId="6B2DBAA1" w14:textId="77777777" w:rsidR="000D2DEF" w:rsidRDefault="000D2DEF" w:rsidP="000D2DEF">
      <w:pPr>
        <w:jc w:val="center"/>
        <w:rPr>
          <w:b/>
          <w:bCs/>
        </w:rPr>
      </w:pPr>
    </w:p>
    <w:p w14:paraId="545DACD8" w14:textId="77777777" w:rsidR="000D2DEF" w:rsidRDefault="000D2DEF" w:rsidP="000D2DEF">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51"/>
        <w:gridCol w:w="1292"/>
        <w:gridCol w:w="2980"/>
        <w:gridCol w:w="1131"/>
        <w:gridCol w:w="2065"/>
        <w:gridCol w:w="1205"/>
        <w:gridCol w:w="1125"/>
      </w:tblGrid>
      <w:tr w:rsidR="000D2DEF" w:rsidRPr="00054369" w14:paraId="5C35D195" w14:textId="77777777" w:rsidTr="00E33E95">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BCCC23"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0233E"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84FB22"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A319B2"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1DB368"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786C6F" w14:textId="77777777" w:rsidR="000D2DEF" w:rsidRPr="00054369" w:rsidRDefault="000D2DEF" w:rsidP="00E33E95">
            <w:pPr>
              <w:spacing w:line="259" w:lineRule="auto"/>
              <w:jc w:val="center"/>
            </w:pPr>
            <w:r w:rsidRPr="00054369">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E49507" w14:textId="77777777" w:rsidR="000D2DEF" w:rsidRPr="00054369" w:rsidRDefault="000D2DEF" w:rsidP="00E33E95">
            <w:pPr>
              <w:spacing w:line="259" w:lineRule="auto"/>
              <w:jc w:val="center"/>
            </w:pPr>
            <w:r w:rsidRPr="00054369">
              <w:t>Площадь (га)</w:t>
            </w:r>
          </w:p>
        </w:tc>
      </w:tr>
      <w:tr w:rsidR="000D2DEF" w:rsidRPr="00054369" w14:paraId="2C2C6DD9" w14:textId="77777777" w:rsidTr="00E33E95">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B62922"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54C0CA"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74CB24"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A2020A"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350AEE"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F1295F"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D0458" w14:textId="77777777" w:rsidR="000D2DEF" w:rsidRPr="00054369" w:rsidRDefault="000D2DEF" w:rsidP="00E33E95">
            <w:pPr>
              <w:spacing w:line="259" w:lineRule="auto"/>
              <w:jc w:val="center"/>
            </w:pPr>
            <w:r w:rsidRPr="00054369">
              <w:t>7</w:t>
            </w:r>
          </w:p>
        </w:tc>
      </w:tr>
      <w:tr w:rsidR="000D2DEF" w:rsidRPr="00054369" w14:paraId="48D858A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EFB6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800CB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73AD7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D21C1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CC69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AAA09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DE7FC4" w14:textId="77777777" w:rsidR="000D2DEF" w:rsidRPr="00054369" w:rsidRDefault="000D2DEF" w:rsidP="00E33E95">
            <w:pPr>
              <w:spacing w:line="259" w:lineRule="auto"/>
              <w:jc w:val="center"/>
            </w:pPr>
          </w:p>
        </w:tc>
      </w:tr>
    </w:tbl>
    <w:p w14:paraId="2ECE897D" w14:textId="77777777" w:rsidR="000D2DEF" w:rsidRPr="00054369" w:rsidRDefault="000D2DEF" w:rsidP="000D2DEF">
      <w:pPr>
        <w:jc w:val="center"/>
        <w:rPr>
          <w:b/>
          <w:bCs/>
        </w:rPr>
      </w:pPr>
    </w:p>
    <w:p w14:paraId="447D536E" w14:textId="77777777" w:rsidR="000D2DEF" w:rsidRPr="00054369" w:rsidRDefault="000D2DEF" w:rsidP="000D2DEF">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69"/>
        <w:gridCol w:w="1257"/>
        <w:gridCol w:w="2369"/>
        <w:gridCol w:w="926"/>
        <w:gridCol w:w="1887"/>
        <w:gridCol w:w="1524"/>
        <w:gridCol w:w="1183"/>
        <w:gridCol w:w="734"/>
      </w:tblGrid>
      <w:tr w:rsidR="000D2DEF" w:rsidRPr="00054369" w14:paraId="1E87B6AA" w14:textId="77777777" w:rsidTr="00E33E95">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686B1"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9A0514"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C17C66"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CE2E5F"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D5B9C5"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48A70" w14:textId="77777777" w:rsidR="000D2DEF" w:rsidRPr="00054369" w:rsidRDefault="000D2DEF" w:rsidP="00E33E95">
            <w:pPr>
              <w:spacing w:line="259" w:lineRule="auto"/>
              <w:jc w:val="center"/>
            </w:pPr>
            <w:r w:rsidRPr="00054369">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7FDCA7" w14:textId="77777777" w:rsidR="000D2DEF" w:rsidRPr="00054369" w:rsidRDefault="000D2DEF" w:rsidP="00E33E95">
            <w:pPr>
              <w:spacing w:line="246" w:lineRule="auto"/>
              <w:jc w:val="center"/>
            </w:pPr>
            <w:r w:rsidRPr="00054369">
              <w:t>Единица</w:t>
            </w:r>
            <w:r>
              <w:t xml:space="preserve"> </w:t>
            </w:r>
            <w:r w:rsidRPr="00054369">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40D713" w14:textId="77777777" w:rsidR="000D2DEF" w:rsidRPr="00054369" w:rsidRDefault="000D2DEF" w:rsidP="00E33E95">
            <w:pPr>
              <w:spacing w:line="259" w:lineRule="auto"/>
              <w:jc w:val="center"/>
            </w:pPr>
            <w:r w:rsidRPr="00054369">
              <w:t>Объем</w:t>
            </w:r>
          </w:p>
        </w:tc>
      </w:tr>
      <w:tr w:rsidR="000D2DEF" w:rsidRPr="00054369" w14:paraId="07CE9807" w14:textId="77777777" w:rsidTr="00E33E95">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776B87"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64F6BB"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5A31DD"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79B2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4876B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FF503A"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5A3A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54FF2F" w14:textId="77777777" w:rsidR="000D2DEF" w:rsidRPr="00054369" w:rsidRDefault="000D2DEF" w:rsidP="00E33E95">
            <w:pPr>
              <w:spacing w:line="259" w:lineRule="auto"/>
              <w:jc w:val="center"/>
            </w:pPr>
            <w:r w:rsidRPr="00054369">
              <w:t>8</w:t>
            </w:r>
          </w:p>
        </w:tc>
      </w:tr>
      <w:tr w:rsidR="000D2DEF" w:rsidRPr="00054369" w14:paraId="4D8A27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AF20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13B3D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6E28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8DEB7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8F804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8551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6446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1A06F8" w14:textId="77777777" w:rsidR="000D2DEF" w:rsidRPr="00054369" w:rsidRDefault="000D2DEF" w:rsidP="00E33E95">
            <w:pPr>
              <w:spacing w:line="259" w:lineRule="auto"/>
              <w:jc w:val="center"/>
            </w:pPr>
          </w:p>
        </w:tc>
      </w:tr>
    </w:tbl>
    <w:p w14:paraId="48238116" w14:textId="77777777" w:rsidR="000D2DEF" w:rsidRDefault="000D2DEF" w:rsidP="000D2DEF"/>
    <w:p w14:paraId="151BF366" w14:textId="77777777" w:rsidR="000D2DEF" w:rsidRDefault="000D2DEF" w:rsidP="000D2DEF">
      <w:pPr>
        <w:spacing w:line="252" w:lineRule="auto"/>
        <w:ind w:firstLine="709"/>
      </w:pPr>
      <w:r>
        <w:t xml:space="preserve">7. </w:t>
      </w:r>
      <w:r w:rsidRPr="00054369">
        <w:t>Права третьих лиц_________________________________________________.</w:t>
      </w:r>
    </w:p>
    <w:p w14:paraId="6C5551B1" w14:textId="77777777" w:rsidR="000D2DEF" w:rsidRPr="00054369"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821935D" w14:textId="77777777" w:rsidTr="00E33E95">
        <w:tc>
          <w:tcPr>
            <w:tcW w:w="5177" w:type="dxa"/>
          </w:tcPr>
          <w:p w14:paraId="202BD1A3"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4C162811"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90BE374" w14:textId="77777777" w:rsidR="000D2DEF" w:rsidRDefault="000D2DEF" w:rsidP="00E33E95">
            <w:pPr>
              <w:spacing w:line="249" w:lineRule="auto"/>
              <w:rPr>
                <w:rFonts w:eastAsia="Courier New"/>
                <w:sz w:val="23"/>
              </w:rPr>
            </w:pPr>
          </w:p>
        </w:tc>
      </w:tr>
      <w:tr w:rsidR="000D2DEF" w14:paraId="4BBE9CEF" w14:textId="77777777" w:rsidTr="00E33E95">
        <w:trPr>
          <w:trHeight w:val="362"/>
        </w:trPr>
        <w:tc>
          <w:tcPr>
            <w:tcW w:w="5177" w:type="dxa"/>
          </w:tcPr>
          <w:p w14:paraId="2B1F0F6F"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19FD51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14BBB194" w14:textId="77777777" w:rsidTr="00E33E95">
        <w:tc>
          <w:tcPr>
            <w:tcW w:w="5177" w:type="dxa"/>
          </w:tcPr>
          <w:p w14:paraId="6A9764E6"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4D06B0D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F0180A1" w14:textId="77777777" w:rsidTr="00E33E95">
        <w:tc>
          <w:tcPr>
            <w:tcW w:w="5177" w:type="dxa"/>
          </w:tcPr>
          <w:p w14:paraId="7F98437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F604D99"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8DB0A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2C01C10"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7B09320" w14:textId="77777777" w:rsidR="000D2DEF" w:rsidRDefault="000D2DEF" w:rsidP="000D2DEF">
      <w:pPr>
        <w:jc w:val="right"/>
        <w:rPr>
          <w:b/>
        </w:rPr>
        <w:sectPr w:rsidR="000D2DEF" w:rsidSect="00E33E95">
          <w:footerReference w:type="even" r:id="rId11"/>
          <w:footerReference w:type="default" r:id="rId12"/>
          <w:footerReference w:type="first" r:id="rId13"/>
          <w:pgSz w:w="11900" w:h="16840"/>
          <w:pgMar w:top="1245" w:right="740" w:bottom="1135" w:left="795" w:header="735" w:footer="688" w:gutter="0"/>
          <w:cols w:space="720"/>
          <w:titlePg/>
          <w:docGrid w:linePitch="326"/>
        </w:sectPr>
      </w:pPr>
    </w:p>
    <w:p w14:paraId="4C092F88" w14:textId="77777777" w:rsidR="000D2DEF" w:rsidRDefault="000D2DEF" w:rsidP="000D2DEF">
      <w:pPr>
        <w:jc w:val="right"/>
        <w:rPr>
          <w:b/>
        </w:rPr>
      </w:pPr>
    </w:p>
    <w:p w14:paraId="17714675" w14:textId="77777777" w:rsidR="000D2DEF" w:rsidRPr="00054369" w:rsidRDefault="000D2DEF" w:rsidP="000D2DEF">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6FA8A602" w14:textId="77777777" w:rsidR="000D2DEF" w:rsidRPr="004F0FEC" w:rsidRDefault="000D2DEF" w:rsidP="000D2DEF">
      <w:pPr>
        <w:spacing w:line="257" w:lineRule="auto"/>
        <w:jc w:val="center"/>
      </w:pPr>
      <w:r w:rsidRPr="004F0FEC">
        <w:rPr>
          <w:rFonts w:eastAsia="Courier New"/>
          <w:b/>
          <w:sz w:val="23"/>
        </w:rPr>
        <w:t>РАСЧЕТ</w:t>
      </w:r>
    </w:p>
    <w:p w14:paraId="33F57AB6" w14:textId="77777777" w:rsidR="000D2DEF" w:rsidRDefault="000D2DEF" w:rsidP="000D2DEF">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6B7165D1" w14:textId="77777777" w:rsidR="000D2DEF" w:rsidRPr="004F0FEC" w:rsidRDefault="000D2DEF" w:rsidP="000D2DEF">
      <w:pPr>
        <w:spacing w:line="388" w:lineRule="auto"/>
        <w:jc w:val="cente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0D2DEF" w14:paraId="7C2680E2" w14:textId="77777777" w:rsidTr="00E33E95">
        <w:tc>
          <w:tcPr>
            <w:tcW w:w="5177" w:type="dxa"/>
          </w:tcPr>
          <w:p w14:paraId="785BEAA0"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7944E4F2"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63101C9C" w14:textId="77777777" w:rsidR="000D2DEF" w:rsidRDefault="000D2DEF" w:rsidP="00E33E95">
            <w:pPr>
              <w:spacing w:line="249" w:lineRule="auto"/>
              <w:rPr>
                <w:rFonts w:eastAsia="Courier New"/>
                <w:sz w:val="23"/>
              </w:rPr>
            </w:pPr>
          </w:p>
        </w:tc>
      </w:tr>
      <w:tr w:rsidR="000D2DEF" w14:paraId="6DF09B59" w14:textId="77777777" w:rsidTr="00E33E95">
        <w:trPr>
          <w:trHeight w:val="362"/>
        </w:trPr>
        <w:tc>
          <w:tcPr>
            <w:tcW w:w="5177" w:type="dxa"/>
          </w:tcPr>
          <w:p w14:paraId="6C2B53B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55385A64"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72087016" w14:textId="77777777" w:rsidTr="00E33E95">
        <w:tc>
          <w:tcPr>
            <w:tcW w:w="5177" w:type="dxa"/>
          </w:tcPr>
          <w:p w14:paraId="42848A30"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1B619C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4C4FAF5" w14:textId="77777777" w:rsidTr="00E33E95">
        <w:tc>
          <w:tcPr>
            <w:tcW w:w="5177" w:type="dxa"/>
          </w:tcPr>
          <w:p w14:paraId="48C0F932"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E24E11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7DBCE6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6891A5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43DC8A68" w14:textId="77777777" w:rsidR="000D2DEF" w:rsidRDefault="000D2DEF" w:rsidP="000D2DEF">
      <w:pPr>
        <w:jc w:val="right"/>
        <w:rPr>
          <w:b/>
        </w:rPr>
      </w:pPr>
    </w:p>
    <w:p w14:paraId="7EB685EE" w14:textId="77777777" w:rsidR="000D2DEF" w:rsidRDefault="000D2DEF" w:rsidP="000D2DEF">
      <w:pPr>
        <w:jc w:val="right"/>
        <w:rPr>
          <w:b/>
        </w:rPr>
      </w:pPr>
    </w:p>
    <w:p w14:paraId="3B3CE69C" w14:textId="77777777" w:rsidR="000D2DEF" w:rsidRDefault="000D2DEF" w:rsidP="000D2DEF">
      <w:pPr>
        <w:jc w:val="right"/>
        <w:rPr>
          <w:b/>
        </w:rPr>
      </w:pPr>
    </w:p>
    <w:p w14:paraId="2A67BEEC" w14:textId="77777777" w:rsidR="000D2DEF" w:rsidRDefault="000D2DEF" w:rsidP="000D2DEF">
      <w:pPr>
        <w:jc w:val="right"/>
        <w:rPr>
          <w:b/>
        </w:rPr>
        <w:sectPr w:rsidR="000D2DEF" w:rsidSect="00E33E95">
          <w:pgSz w:w="16840" w:h="11900" w:orient="landscape"/>
          <w:pgMar w:top="740" w:right="1135" w:bottom="795" w:left="1245" w:header="735" w:footer="688" w:gutter="0"/>
          <w:cols w:space="720"/>
          <w:titlePg/>
          <w:docGrid w:linePitch="326"/>
        </w:sectPr>
      </w:pPr>
    </w:p>
    <w:p w14:paraId="69142BD0" w14:textId="77777777" w:rsidR="000D2DEF" w:rsidRDefault="000D2DEF" w:rsidP="000D2DEF">
      <w:pPr>
        <w:ind w:left="7513"/>
        <w:rPr>
          <w:bCs/>
        </w:rPr>
      </w:pPr>
      <w:r w:rsidRPr="00730CFD">
        <w:rPr>
          <w:bCs/>
        </w:rPr>
        <w:lastRenderedPageBreak/>
        <w:t>Приложение N 4 к договору аренды лесного участка N_____ от "_____"_______г.</w:t>
      </w:r>
    </w:p>
    <w:p w14:paraId="45E1C0B9" w14:textId="77777777" w:rsidR="000D2DEF" w:rsidRPr="00730CFD" w:rsidRDefault="000D2DEF" w:rsidP="000D2DEF">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6"/>
        <w:gridCol w:w="3172"/>
        <w:gridCol w:w="1969"/>
        <w:gridCol w:w="971"/>
        <w:gridCol w:w="1431"/>
        <w:gridCol w:w="1369"/>
      </w:tblGrid>
      <w:tr w:rsidR="000D2DEF" w:rsidRPr="00730CFD" w14:paraId="76ABC9F5" w14:textId="77777777" w:rsidTr="00E33E95">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AB6435" w14:textId="77777777" w:rsidR="000D2DEF" w:rsidRPr="00730CFD" w:rsidRDefault="000D2DEF" w:rsidP="00E33E95">
            <w:r w:rsidRPr="00730CFD">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30076A" w14:textId="77777777" w:rsidR="000D2DEF" w:rsidRPr="00730CFD" w:rsidRDefault="000D2DEF" w:rsidP="00E33E95">
            <w:pPr>
              <w:jc w:val="center"/>
            </w:pPr>
            <w:r w:rsidRPr="00730CFD">
              <w:t>Календарный план</w:t>
            </w:r>
            <w:r>
              <w:t xml:space="preserve"> </w:t>
            </w:r>
            <w:r w:rsidRPr="00730CFD">
              <w:t>(срок внесения арендной</w:t>
            </w:r>
            <w:r>
              <w:t xml:space="preserve"> </w:t>
            </w:r>
            <w:r w:rsidRPr="00730CFD">
              <w:t>платы устанавливается</w:t>
            </w:r>
            <w:r>
              <w:t xml:space="preserve"> </w:t>
            </w:r>
            <w:r w:rsidRPr="00730CFD">
              <w:t>не позднее 15-го числа текущего месяца, количество</w:t>
            </w:r>
            <w:r>
              <w:t xml:space="preserve"> </w:t>
            </w:r>
            <w:r w:rsidRPr="00730CFD">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995643" w14:textId="77777777" w:rsidR="000D2DEF" w:rsidRPr="00730CFD" w:rsidRDefault="000D2DEF" w:rsidP="00E33E95">
            <w:pPr>
              <w:jc w:val="center"/>
            </w:pPr>
            <w:r w:rsidRPr="00730CFD">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288F04BC" w14:textId="77777777" w:rsidR="000D2DEF" w:rsidRPr="00730CFD" w:rsidRDefault="000D2DEF" w:rsidP="00E33E95"/>
        </w:tc>
        <w:tc>
          <w:tcPr>
            <w:tcW w:w="0" w:type="auto"/>
            <w:gridSpan w:val="2"/>
            <w:tcBorders>
              <w:top w:val="single" w:sz="6" w:space="0" w:color="000000"/>
              <w:left w:val="nil"/>
              <w:bottom w:val="single" w:sz="6" w:space="0" w:color="000000"/>
              <w:right w:val="single" w:sz="6" w:space="0" w:color="000000"/>
            </w:tcBorders>
            <w:shd w:val="clear" w:color="auto" w:fill="auto"/>
          </w:tcPr>
          <w:p w14:paraId="11B56336" w14:textId="77777777" w:rsidR="000D2DEF" w:rsidRPr="00730CFD" w:rsidRDefault="000D2DEF" w:rsidP="00E33E95">
            <w:r w:rsidRPr="00730CFD">
              <w:t>В том числе</w:t>
            </w:r>
          </w:p>
        </w:tc>
      </w:tr>
      <w:tr w:rsidR="000D2DEF" w:rsidRPr="00730CFD" w14:paraId="0CC0B136" w14:textId="77777777" w:rsidTr="00E33E95">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76FB6D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53C5185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4B428B3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E42BED" w14:textId="77777777" w:rsidR="000D2DEF" w:rsidRPr="00730CFD" w:rsidRDefault="000D2DEF" w:rsidP="00E33E95">
            <w:pPr>
              <w:jc w:val="center"/>
            </w:pPr>
            <w:r>
              <w:t xml:space="preserve">в </w:t>
            </w:r>
            <w:r w:rsidRPr="00730CFD">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76069B" w14:textId="77777777" w:rsidR="000D2DEF" w:rsidRPr="00730CFD" w:rsidRDefault="000D2DEF" w:rsidP="00E33E95">
            <w:pPr>
              <w:jc w:val="center"/>
            </w:pPr>
            <w:r w:rsidRPr="00730CFD">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E8242D" w14:textId="77777777" w:rsidR="000D2DEF" w:rsidRPr="00730CFD" w:rsidRDefault="000D2DEF" w:rsidP="00E33E95">
            <w:pPr>
              <w:jc w:val="center"/>
            </w:pPr>
            <w:r w:rsidRPr="00730CFD">
              <w:t>в федеральный бюджет</w:t>
            </w:r>
          </w:p>
        </w:tc>
      </w:tr>
      <w:tr w:rsidR="000D2DEF" w:rsidRPr="00730CFD" w14:paraId="47FB5F3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B1672" w14:textId="77777777" w:rsidR="000D2DEF" w:rsidRPr="00730CFD" w:rsidRDefault="000D2DEF" w:rsidP="00E33E95">
            <w:pPr>
              <w:jc w:val="center"/>
            </w:pPr>
            <w:r w:rsidRPr="00730CFD">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78E53C"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F1620"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08F9B"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92202C"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92348" w14:textId="77777777" w:rsidR="000D2DEF" w:rsidRPr="00730CFD" w:rsidRDefault="000D2DEF" w:rsidP="00E33E95">
            <w:pPr>
              <w:jc w:val="center"/>
            </w:pPr>
            <w:r w:rsidRPr="00730CFD">
              <w:t>5</w:t>
            </w:r>
          </w:p>
        </w:tc>
      </w:tr>
      <w:tr w:rsidR="000D2DEF" w:rsidRPr="00730CFD" w14:paraId="1491290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FB312"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056BF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0BC5E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B54E8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9319D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323CC" w14:textId="77777777" w:rsidR="000D2DEF" w:rsidRPr="00730CFD" w:rsidRDefault="000D2DEF" w:rsidP="00E33E95"/>
        </w:tc>
      </w:tr>
      <w:tr w:rsidR="000D2DEF" w:rsidRPr="00730CFD" w14:paraId="7816BF1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DF6B7A"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AE5C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BF22C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A5C0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E8EF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4AE7C" w14:textId="77777777" w:rsidR="000D2DEF" w:rsidRPr="00730CFD" w:rsidRDefault="000D2DEF" w:rsidP="00E33E95"/>
        </w:tc>
      </w:tr>
      <w:tr w:rsidR="000D2DEF" w:rsidRPr="00730CFD" w14:paraId="0AE2960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E7CE0"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F95F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DE73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EEB42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82C8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522859" w14:textId="77777777" w:rsidR="000D2DEF" w:rsidRPr="00730CFD" w:rsidRDefault="000D2DEF" w:rsidP="00E33E95"/>
        </w:tc>
      </w:tr>
      <w:tr w:rsidR="000D2DEF" w:rsidRPr="00730CFD" w14:paraId="2372D81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A17CA1"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37054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D258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86BE5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1986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07E1B" w14:textId="77777777" w:rsidR="000D2DEF" w:rsidRPr="00730CFD" w:rsidRDefault="000D2DEF" w:rsidP="00E33E95"/>
        </w:tc>
      </w:tr>
      <w:tr w:rsidR="000D2DEF" w:rsidRPr="00730CFD" w14:paraId="711283B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8644A" w14:textId="77777777" w:rsidR="000D2DEF" w:rsidRPr="00730CFD" w:rsidRDefault="000D2DEF" w:rsidP="00E33E95">
            <w:pPr>
              <w:jc w:val="center"/>
            </w:pPr>
            <w:r w:rsidRPr="00730CFD">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8C296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1C0E1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51D09"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47C1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CBDE0D" w14:textId="77777777" w:rsidR="000D2DEF" w:rsidRPr="00730CFD" w:rsidRDefault="000D2DEF" w:rsidP="00E33E95"/>
        </w:tc>
      </w:tr>
      <w:tr w:rsidR="000D2DEF" w:rsidRPr="00730CFD" w14:paraId="1DDACCE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54125E" w14:textId="77777777" w:rsidR="000D2DEF" w:rsidRPr="00730CFD" w:rsidRDefault="000D2DEF" w:rsidP="00E33E95">
            <w:pPr>
              <w:jc w:val="center"/>
            </w:pPr>
            <w:r w:rsidRPr="00730CFD">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5188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0096C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5B78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7E57F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24341" w14:textId="77777777" w:rsidR="000D2DEF" w:rsidRPr="00730CFD" w:rsidRDefault="000D2DEF" w:rsidP="00E33E95"/>
        </w:tc>
      </w:tr>
      <w:tr w:rsidR="000D2DEF" w:rsidRPr="00730CFD" w14:paraId="55ADC2B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2E3BF" w14:textId="77777777" w:rsidR="000D2DEF" w:rsidRPr="00730CFD" w:rsidRDefault="000D2DEF" w:rsidP="00E33E95">
            <w:pPr>
              <w:jc w:val="center"/>
            </w:pPr>
            <w:r w:rsidRPr="00730CFD">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181AF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CE291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0BA1F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513A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329C94" w14:textId="77777777" w:rsidR="000D2DEF" w:rsidRPr="00730CFD" w:rsidRDefault="000D2DEF" w:rsidP="00E33E95"/>
        </w:tc>
      </w:tr>
      <w:tr w:rsidR="000D2DEF" w:rsidRPr="00730CFD" w14:paraId="567B3096"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14B8DC" w14:textId="77777777" w:rsidR="000D2DEF" w:rsidRPr="00730CFD" w:rsidRDefault="000D2DEF" w:rsidP="00E33E95">
            <w:pPr>
              <w:jc w:val="center"/>
            </w:pPr>
            <w:r w:rsidRPr="00730CFD">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048E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DB1E9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13DC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1BDA9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9E2196" w14:textId="77777777" w:rsidR="000D2DEF" w:rsidRPr="00730CFD" w:rsidRDefault="000D2DEF" w:rsidP="00E33E95"/>
        </w:tc>
      </w:tr>
      <w:tr w:rsidR="000D2DEF" w:rsidRPr="00730CFD" w14:paraId="25E4E4F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03D411" w14:textId="77777777" w:rsidR="000D2DEF" w:rsidRPr="00730CFD" w:rsidRDefault="000D2DEF" w:rsidP="00E33E95">
            <w:pPr>
              <w:jc w:val="center"/>
            </w:pPr>
            <w:r w:rsidRPr="00730CFD">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EB67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EA51A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4B43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76769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B0060D" w14:textId="77777777" w:rsidR="000D2DEF" w:rsidRPr="00730CFD" w:rsidRDefault="000D2DEF" w:rsidP="00E33E95"/>
        </w:tc>
      </w:tr>
      <w:tr w:rsidR="000D2DEF" w:rsidRPr="00730CFD" w14:paraId="0568A15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315D3B" w14:textId="77777777" w:rsidR="000D2DEF" w:rsidRPr="00730CFD" w:rsidRDefault="000D2DEF" w:rsidP="00E33E95">
            <w:pPr>
              <w:jc w:val="center"/>
            </w:pPr>
            <w:r w:rsidRPr="00730CFD">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D2776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C660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2283F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2E674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3C53D3" w14:textId="77777777" w:rsidR="000D2DEF" w:rsidRPr="00730CFD" w:rsidRDefault="000D2DEF" w:rsidP="00E33E95"/>
        </w:tc>
      </w:tr>
      <w:tr w:rsidR="000D2DEF" w:rsidRPr="00730CFD" w14:paraId="564507D1" w14:textId="77777777" w:rsidTr="00E33E95">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035337" w14:textId="77777777" w:rsidR="000D2DEF" w:rsidRPr="00730CFD" w:rsidRDefault="000D2DEF" w:rsidP="00E33E95">
            <w:pPr>
              <w:jc w:val="center"/>
            </w:pPr>
            <w:r w:rsidRPr="00730CFD">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9C2413" w14:textId="77777777" w:rsidR="000D2DEF" w:rsidRPr="00730CFD" w:rsidRDefault="000D2DEF" w:rsidP="00E33E95">
            <w:pPr>
              <w:jc w:val="center"/>
            </w:pPr>
            <w:r w:rsidRPr="00730CFD">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209E2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5F3EC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F8AD5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DBF69" w14:textId="77777777" w:rsidR="000D2DEF" w:rsidRPr="00730CFD" w:rsidRDefault="000D2DEF" w:rsidP="00E33E95"/>
        </w:tc>
      </w:tr>
    </w:tbl>
    <w:p w14:paraId="3149D3B0" w14:textId="77777777" w:rsidR="000D2DEF" w:rsidRDefault="000D2DEF" w:rsidP="000D2DEF">
      <w:pPr>
        <w:spacing w:line="252" w:lineRule="auto"/>
      </w:pPr>
    </w:p>
    <w:p w14:paraId="784ADCF4" w14:textId="77777777" w:rsidR="000D2DEF" w:rsidRDefault="000D2DEF" w:rsidP="000D2DEF">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6B0B6A8F" w14:textId="77777777" w:rsidR="000D2DEF" w:rsidRDefault="000D2DEF" w:rsidP="000D2DEF">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3003DBC6" w14:textId="77777777" w:rsidR="000D2DEF" w:rsidRPr="004F0FEC"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1F28B60" w14:textId="77777777" w:rsidTr="00E33E95">
        <w:tc>
          <w:tcPr>
            <w:tcW w:w="5177" w:type="dxa"/>
          </w:tcPr>
          <w:p w14:paraId="1F12FD18"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684441B"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B35971B" w14:textId="77777777" w:rsidR="000D2DEF" w:rsidRDefault="000D2DEF" w:rsidP="00E33E95">
            <w:pPr>
              <w:spacing w:line="249" w:lineRule="auto"/>
              <w:rPr>
                <w:rFonts w:eastAsia="Courier New"/>
                <w:sz w:val="23"/>
              </w:rPr>
            </w:pPr>
          </w:p>
        </w:tc>
      </w:tr>
      <w:tr w:rsidR="000D2DEF" w14:paraId="0E4BEED4" w14:textId="77777777" w:rsidTr="00E33E95">
        <w:trPr>
          <w:trHeight w:val="362"/>
        </w:trPr>
        <w:tc>
          <w:tcPr>
            <w:tcW w:w="5177" w:type="dxa"/>
          </w:tcPr>
          <w:p w14:paraId="70D9ADE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9F244F2"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4743AB0B" w14:textId="77777777" w:rsidTr="00E33E95">
        <w:tc>
          <w:tcPr>
            <w:tcW w:w="5177" w:type="dxa"/>
          </w:tcPr>
          <w:p w14:paraId="1215F89C"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FEF37FC"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1C99D05D" w14:textId="77777777" w:rsidTr="00E33E95">
        <w:tc>
          <w:tcPr>
            <w:tcW w:w="5177" w:type="dxa"/>
          </w:tcPr>
          <w:p w14:paraId="0A059F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14C24862"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5F90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925076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DB4073" w14:textId="77777777" w:rsidR="000D2DEF" w:rsidRPr="00730CFD" w:rsidRDefault="000D2DEF" w:rsidP="000D2DEF">
      <w:pPr>
        <w:ind w:left="7513"/>
        <w:jc w:val="right"/>
        <w:rPr>
          <w:bCs/>
        </w:rPr>
      </w:pPr>
      <w:r w:rsidRPr="00730CFD">
        <w:rPr>
          <w:bCs/>
        </w:rPr>
        <w:t>Приложение N 5 к договору аренды лесного участка N_________ от "___"______________г.</w:t>
      </w:r>
    </w:p>
    <w:p w14:paraId="1D444C41" w14:textId="77777777" w:rsidR="000D2DEF" w:rsidRPr="004F0FEC" w:rsidRDefault="000D2DEF" w:rsidP="000D2DEF">
      <w:pPr>
        <w:spacing w:line="257" w:lineRule="auto"/>
        <w:jc w:val="center"/>
      </w:pPr>
      <w:r w:rsidRPr="004F0FEC">
        <w:rPr>
          <w:rFonts w:eastAsia="Courier New"/>
          <w:b/>
          <w:sz w:val="23"/>
        </w:rPr>
        <w:lastRenderedPageBreak/>
        <w:t>АКТ</w:t>
      </w:r>
    </w:p>
    <w:p w14:paraId="602E103C" w14:textId="77777777" w:rsidR="000D2DEF" w:rsidRDefault="000D2DEF" w:rsidP="000D2DEF">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6231B798" w14:textId="77777777" w:rsidR="000D2DEF" w:rsidRPr="004F0FEC" w:rsidRDefault="000D2DEF" w:rsidP="000D2DEF">
      <w:pPr>
        <w:spacing w:line="257" w:lineRule="auto"/>
        <w:jc w:val="center"/>
      </w:pPr>
    </w:p>
    <w:p w14:paraId="285D2E58" w14:textId="77777777" w:rsidR="000D2DEF" w:rsidRPr="004F0FEC" w:rsidRDefault="000D2DEF" w:rsidP="000D2DEF">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19C79D91" w14:textId="77777777" w:rsidR="000D2DEF" w:rsidRDefault="000D2DEF" w:rsidP="000D2DEF">
      <w:pPr>
        <w:spacing w:line="249" w:lineRule="auto"/>
      </w:pPr>
      <w:r>
        <w:rPr>
          <w:rFonts w:eastAsia="Courier New"/>
          <w:sz w:val="23"/>
        </w:rPr>
        <w:t xml:space="preserve">          </w:t>
      </w:r>
      <w:r w:rsidRPr="004F0FEC">
        <w:rPr>
          <w:rFonts w:eastAsia="Courier New"/>
          <w:sz w:val="23"/>
        </w:rPr>
        <w:t>(место)</w:t>
      </w:r>
      <w:r>
        <w:t>.</w:t>
      </w:r>
    </w:p>
    <w:p w14:paraId="19F494FA" w14:textId="77777777" w:rsidR="000D2DEF" w:rsidRPr="007D6989" w:rsidRDefault="000D2DEF" w:rsidP="000D2DEF">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5703F15E" w14:textId="77777777" w:rsidR="000D2DEF" w:rsidRPr="007D6989" w:rsidRDefault="000D2DEF" w:rsidP="000D2DEF">
      <w:pPr>
        <w:spacing w:line="249" w:lineRule="auto"/>
      </w:pPr>
      <w:r w:rsidRPr="007D6989">
        <w:rPr>
          <w:rFonts w:eastAsia="Courier New"/>
          <w:sz w:val="23"/>
        </w:rPr>
        <w:t>(кадастровый номер)</w:t>
      </w:r>
    </w:p>
    <w:p w14:paraId="4D4F85FA" w14:textId="77777777" w:rsidR="000D2DEF" w:rsidRDefault="000D2DEF" w:rsidP="000D2DEF">
      <w:pPr>
        <w:jc w:val="center"/>
        <w:rPr>
          <w:b/>
          <w:bCs/>
        </w:rPr>
      </w:pPr>
      <w:r w:rsidRPr="007D6989">
        <w:rPr>
          <w:b/>
          <w:bCs/>
        </w:rPr>
        <w:t>Характеристики лесного участка</w:t>
      </w:r>
    </w:p>
    <w:p w14:paraId="7ED3B80F" w14:textId="77777777" w:rsidR="000D2DEF" w:rsidRPr="007D6989" w:rsidRDefault="000D2DEF" w:rsidP="000D2DEF">
      <w:pPr>
        <w:jc w:val="center"/>
        <w:rPr>
          <w:b/>
          <w:bCs/>
        </w:rPr>
      </w:pPr>
    </w:p>
    <w:p w14:paraId="1B491B67" w14:textId="77777777" w:rsidR="000D2DEF" w:rsidRPr="00B85BC9" w:rsidRDefault="000D2DEF" w:rsidP="000D2DEF">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69"/>
        <w:gridCol w:w="1299"/>
        <w:gridCol w:w="887"/>
        <w:gridCol w:w="1065"/>
        <w:gridCol w:w="1299"/>
        <w:gridCol w:w="569"/>
        <w:gridCol w:w="678"/>
        <w:gridCol w:w="771"/>
        <w:gridCol w:w="665"/>
        <w:gridCol w:w="667"/>
        <w:gridCol w:w="569"/>
      </w:tblGrid>
      <w:tr w:rsidR="000D2DEF" w:rsidRPr="00771378" w14:paraId="5EE83DE4" w14:textId="77777777" w:rsidTr="00E33E95">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EACECF2" w14:textId="77777777" w:rsidR="000D2DEF" w:rsidRPr="00771378" w:rsidRDefault="000D2DEF" w:rsidP="00E33E95">
            <w:pPr>
              <w:jc w:val="center"/>
            </w:pPr>
            <w:r w:rsidRPr="00771378">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2B0AF866" w14:textId="77777777" w:rsidR="000D2DEF" w:rsidRPr="00771378" w:rsidRDefault="000D2DEF" w:rsidP="00E33E95">
            <w:pPr>
              <w:jc w:val="center"/>
            </w:pPr>
            <w:r w:rsidRPr="00771378">
              <w:t>В том числе</w:t>
            </w:r>
          </w:p>
        </w:tc>
      </w:tr>
      <w:tr w:rsidR="000D2DEF" w:rsidRPr="00771378" w14:paraId="5BE02D6A" w14:textId="77777777" w:rsidTr="00E33E95">
        <w:trPr>
          <w:trHeight w:val="300"/>
        </w:trPr>
        <w:tc>
          <w:tcPr>
            <w:tcW w:w="0" w:type="auto"/>
            <w:vMerge/>
            <w:tcBorders>
              <w:top w:val="nil"/>
              <w:left w:val="single" w:sz="6" w:space="0" w:color="000000"/>
              <w:bottom w:val="nil"/>
              <w:right w:val="single" w:sz="6" w:space="0" w:color="000000"/>
            </w:tcBorders>
            <w:shd w:val="clear" w:color="auto" w:fill="auto"/>
          </w:tcPr>
          <w:p w14:paraId="0E9B2FB2" w14:textId="77777777" w:rsidR="000D2DEF" w:rsidRPr="00771378" w:rsidRDefault="000D2DEF" w:rsidP="00E33E95">
            <w:pPr>
              <w:jc w:val="cente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281674C" w14:textId="77777777" w:rsidR="000D2DEF" w:rsidRPr="00771378" w:rsidRDefault="000D2DEF" w:rsidP="00E33E95">
            <w:pPr>
              <w:jc w:val="center"/>
            </w:pPr>
            <w:r w:rsidRPr="00771378">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6964D22E" w14:textId="77777777" w:rsidR="000D2DEF" w:rsidRPr="00771378" w:rsidRDefault="000D2DEF" w:rsidP="00E33E95">
            <w:pPr>
              <w:jc w:val="center"/>
            </w:pPr>
            <w:r w:rsidRPr="00771378">
              <w:t>нелесные земли</w:t>
            </w:r>
          </w:p>
        </w:tc>
      </w:tr>
      <w:tr w:rsidR="000D2DEF" w:rsidRPr="00771378" w14:paraId="3986CC47" w14:textId="77777777" w:rsidTr="00E33E95">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23B1B4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1DEC9" w14:textId="77777777" w:rsidR="000D2DEF" w:rsidRPr="00771378" w:rsidRDefault="000D2DEF" w:rsidP="00E33E95">
            <w:pPr>
              <w:jc w:val="center"/>
            </w:pPr>
            <w:r>
              <w:t>з</w:t>
            </w:r>
            <w:r w:rsidRPr="00771378">
              <w:t>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CB21E" w14:textId="77777777" w:rsidR="000D2DEF" w:rsidRPr="00771378" w:rsidRDefault="000D2DEF" w:rsidP="00E33E95">
            <w:pPr>
              <w:jc w:val="center"/>
            </w:pPr>
            <w:r>
              <w:t>л</w:t>
            </w:r>
            <w:r w:rsidRPr="00771378">
              <w:t>есные</w:t>
            </w:r>
            <w:r>
              <w:t xml:space="preserve"> </w:t>
            </w:r>
            <w:r w:rsidRPr="00771378">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E9EE5C" w14:textId="77777777" w:rsidR="000D2DEF" w:rsidRPr="00771378" w:rsidRDefault="000D2DEF" w:rsidP="00E33E95">
            <w:pPr>
              <w:jc w:val="center"/>
            </w:pPr>
            <w:r w:rsidRPr="00771378">
              <w:t>лесные питомники,</w:t>
            </w:r>
            <w:r>
              <w:t xml:space="preserve"> </w:t>
            </w:r>
            <w:r w:rsidRPr="00771378">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6A0182" w14:textId="77777777" w:rsidR="000D2DEF" w:rsidRPr="00771378" w:rsidRDefault="000D2DEF" w:rsidP="00E33E95">
            <w:pPr>
              <w:jc w:val="center"/>
            </w:pPr>
            <w:r>
              <w:t>н</w:t>
            </w:r>
            <w:r w:rsidRPr="00771378">
              <w:t>е</w:t>
            </w:r>
            <w:r>
              <w:t xml:space="preserve"> </w:t>
            </w:r>
            <w:r w:rsidRPr="00771378">
              <w:t>занятые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C8BA03" w14:textId="77777777" w:rsidR="000D2DEF" w:rsidRPr="00771378" w:rsidRDefault="000D2DEF" w:rsidP="00E33E95">
            <w:pPr>
              <w:jc w:val="center"/>
            </w:pPr>
            <w:r w:rsidRPr="00771378">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94BA24" w14:textId="77777777" w:rsidR="000D2DEF" w:rsidRPr="00771378" w:rsidRDefault="000D2DEF" w:rsidP="00E33E95">
            <w:pPr>
              <w:jc w:val="center"/>
            </w:pPr>
            <w:r w:rsidRPr="00771378">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B5C1A2" w14:textId="77777777" w:rsidR="000D2DEF" w:rsidRPr="00771378" w:rsidRDefault="000D2DEF" w:rsidP="00E33E95">
            <w:pPr>
              <w:jc w:val="center"/>
            </w:pPr>
            <w:r w:rsidRPr="00771378">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D2336D" w14:textId="77777777" w:rsidR="000D2DEF" w:rsidRPr="00771378" w:rsidRDefault="000D2DEF" w:rsidP="00E33E95">
            <w:pPr>
              <w:jc w:val="center"/>
            </w:pPr>
            <w:r w:rsidRPr="00771378">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BB2B0" w14:textId="77777777" w:rsidR="000D2DEF" w:rsidRPr="00771378" w:rsidRDefault="000D2DEF" w:rsidP="00E33E95">
            <w:pPr>
              <w:jc w:val="center"/>
            </w:pPr>
            <w:r w:rsidRPr="00771378">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D2FED4" w14:textId="77777777" w:rsidR="000D2DEF" w:rsidRPr="00771378" w:rsidRDefault="000D2DEF" w:rsidP="00E33E95">
            <w:pPr>
              <w:jc w:val="center"/>
            </w:pPr>
            <w:r w:rsidRPr="00771378">
              <w:t>итого</w:t>
            </w:r>
          </w:p>
        </w:tc>
      </w:tr>
      <w:tr w:rsidR="000D2DEF" w:rsidRPr="00771378" w14:paraId="1EE0DCA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57A1A8" w14:textId="77777777" w:rsidR="000D2DEF" w:rsidRPr="00771378" w:rsidRDefault="000D2DEF" w:rsidP="00E33E95">
            <w:pPr>
              <w:jc w:val="center"/>
            </w:pPr>
            <w:r w:rsidRPr="00771378">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14B26" w14:textId="77777777" w:rsidR="000D2DEF" w:rsidRPr="00771378" w:rsidRDefault="000D2DEF" w:rsidP="00E33E95">
            <w:pPr>
              <w:jc w:val="center"/>
            </w:pPr>
            <w:r w:rsidRPr="00771378">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0CD596" w14:textId="77777777" w:rsidR="000D2DEF" w:rsidRPr="00771378" w:rsidRDefault="000D2DEF" w:rsidP="00E33E95">
            <w:pPr>
              <w:jc w:val="center"/>
            </w:pPr>
            <w:r w:rsidRPr="00771378">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6A9ABB" w14:textId="77777777" w:rsidR="000D2DEF" w:rsidRPr="00771378" w:rsidRDefault="000D2DEF" w:rsidP="00E33E95">
            <w:pPr>
              <w:jc w:val="center"/>
            </w:pPr>
            <w:r w:rsidRPr="00771378">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BEDD77" w14:textId="77777777" w:rsidR="000D2DEF" w:rsidRPr="00771378" w:rsidRDefault="000D2DEF" w:rsidP="00E33E95">
            <w:pPr>
              <w:jc w:val="center"/>
            </w:pPr>
            <w:r w:rsidRPr="00771378">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2D66E" w14:textId="77777777" w:rsidR="000D2DEF" w:rsidRPr="00771378" w:rsidRDefault="000D2DEF" w:rsidP="00E33E95">
            <w:pPr>
              <w:jc w:val="center"/>
            </w:pPr>
            <w:r w:rsidRPr="00771378">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8F647" w14:textId="77777777" w:rsidR="000D2DEF" w:rsidRPr="00771378" w:rsidRDefault="000D2DEF" w:rsidP="00E33E95">
            <w:pPr>
              <w:jc w:val="center"/>
            </w:pPr>
            <w:r w:rsidRPr="00771378">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7CE419" w14:textId="77777777" w:rsidR="000D2DEF" w:rsidRPr="00771378" w:rsidRDefault="000D2DEF" w:rsidP="00E33E95">
            <w:pPr>
              <w:jc w:val="center"/>
            </w:pPr>
            <w:r w:rsidRPr="00771378">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4778EA" w14:textId="77777777" w:rsidR="000D2DEF" w:rsidRPr="00771378" w:rsidRDefault="000D2DEF" w:rsidP="00E33E95">
            <w:pPr>
              <w:jc w:val="center"/>
            </w:pPr>
            <w:r w:rsidRPr="00771378">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56B7" w14:textId="77777777" w:rsidR="000D2DEF" w:rsidRPr="00771378" w:rsidRDefault="000D2DEF" w:rsidP="00E33E95">
            <w:pPr>
              <w:jc w:val="center"/>
            </w:pPr>
            <w:r w:rsidRPr="00771378">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697CAD" w14:textId="77777777" w:rsidR="000D2DEF" w:rsidRPr="00771378" w:rsidRDefault="000D2DEF" w:rsidP="00E33E95">
            <w:pPr>
              <w:jc w:val="center"/>
            </w:pPr>
            <w:r w:rsidRPr="00771378">
              <w:t>11</w:t>
            </w:r>
          </w:p>
        </w:tc>
      </w:tr>
      <w:tr w:rsidR="000D2DEF" w:rsidRPr="00771378" w14:paraId="65D597C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7DCA6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CAEC8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08402"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35048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FBE45F"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74D9D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D6ECD1"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47FFBE"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2AF27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A596C8"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962350" w14:textId="77777777" w:rsidR="000D2DEF" w:rsidRPr="00771378" w:rsidRDefault="000D2DEF" w:rsidP="00E33E95">
            <w:pPr>
              <w:jc w:val="center"/>
            </w:pPr>
          </w:p>
        </w:tc>
      </w:tr>
    </w:tbl>
    <w:p w14:paraId="4E2D1785" w14:textId="77777777" w:rsidR="000D2DEF" w:rsidRDefault="000D2DEF" w:rsidP="000D2DEF">
      <w:pPr>
        <w:jc w:val="center"/>
        <w:rPr>
          <w:b/>
          <w:bCs/>
        </w:rPr>
      </w:pPr>
    </w:p>
    <w:p w14:paraId="32EC1BD0" w14:textId="77777777" w:rsidR="000D2DEF" w:rsidRPr="00771378" w:rsidRDefault="000D2DEF" w:rsidP="000D2DEF">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43"/>
        <w:gridCol w:w="711"/>
        <w:gridCol w:w="1133"/>
        <w:gridCol w:w="1381"/>
        <w:gridCol w:w="861"/>
        <w:gridCol w:w="1487"/>
        <w:gridCol w:w="626"/>
        <w:gridCol w:w="961"/>
        <w:gridCol w:w="818"/>
        <w:gridCol w:w="717"/>
      </w:tblGrid>
      <w:tr w:rsidR="000D2DEF" w:rsidRPr="009F64DD" w14:paraId="7CD05721"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F3D3E1"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31425FE" w14:textId="77777777" w:rsidR="000D2DEF" w:rsidRPr="007244E7" w:rsidRDefault="000D2DEF" w:rsidP="00E33E95">
            <w:pPr>
              <w:spacing w:line="246" w:lineRule="auto"/>
              <w:jc w:val="center"/>
            </w:pPr>
            <w:r w:rsidRPr="007244E7">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7027782" w14:textId="77777777" w:rsidR="000D2DEF" w:rsidRPr="007244E7" w:rsidRDefault="000D2DEF" w:rsidP="00E33E95">
            <w:pPr>
              <w:spacing w:line="246" w:lineRule="auto"/>
              <w:jc w:val="center"/>
            </w:pPr>
            <w:r w:rsidRPr="007244E7">
              <w:t>Участковое</w:t>
            </w:r>
            <w:r>
              <w:t xml:space="preserve"> </w:t>
            </w:r>
            <w:r w:rsidRPr="007244E7">
              <w:t>лесничество/урочище</w:t>
            </w:r>
            <w:r>
              <w:t xml:space="preserve"> </w:t>
            </w:r>
            <w:r w:rsidRPr="007244E7">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4AFA857"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1DA03F2" w14:textId="77777777" w:rsidR="000D2DEF" w:rsidRPr="007244E7" w:rsidRDefault="000D2DEF" w:rsidP="00E33E95">
            <w:pPr>
              <w:spacing w:line="246" w:lineRule="auto"/>
              <w:jc w:val="center"/>
            </w:pPr>
            <w:r w:rsidRPr="007244E7">
              <w:t>Хозяйств</w:t>
            </w:r>
            <w:r>
              <w:t>о</w:t>
            </w:r>
            <w:r w:rsidRPr="007244E7">
              <w:t>,</w:t>
            </w:r>
            <w:r>
              <w:t xml:space="preserve"> </w:t>
            </w:r>
            <w:r w:rsidRPr="007244E7">
              <w:t>преобл</w:t>
            </w:r>
            <w:r>
              <w:t>а</w:t>
            </w:r>
            <w:r w:rsidRPr="007244E7">
              <w:t>дающая</w:t>
            </w:r>
            <w:r>
              <w:t xml:space="preserve"> </w:t>
            </w:r>
            <w:r w:rsidRPr="007244E7">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3D63BCB" w14:textId="77777777" w:rsidR="000D2DEF" w:rsidRPr="007244E7" w:rsidRDefault="000D2DEF" w:rsidP="00E33E95">
            <w:pPr>
              <w:spacing w:line="259" w:lineRule="auto"/>
              <w:jc w:val="center"/>
            </w:pPr>
            <w:r w:rsidRPr="007244E7">
              <w:t>Площадь(га)/</w:t>
            </w:r>
            <w:proofErr w:type="spellStart"/>
            <w:r w:rsidRPr="007244E7">
              <w:t>запасдревесины</w:t>
            </w:r>
            <w:proofErr w:type="spellEnd"/>
            <w:r>
              <w:t xml:space="preserve"> </w:t>
            </w:r>
            <w:r w:rsidRPr="007244E7">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2CC0D5A1" w14:textId="77777777" w:rsidR="000D2DEF" w:rsidRPr="007244E7" w:rsidRDefault="000D2DEF" w:rsidP="00E33E95">
            <w:pPr>
              <w:spacing w:line="259" w:lineRule="auto"/>
              <w:jc w:val="center"/>
            </w:pPr>
            <w:r w:rsidRPr="007244E7">
              <w:t>В том числе по группам возраста древостоя (га/куб. м)</w:t>
            </w:r>
          </w:p>
        </w:tc>
      </w:tr>
      <w:tr w:rsidR="000D2DEF" w:rsidRPr="007244E7" w14:paraId="6A51D1AC" w14:textId="77777777" w:rsidTr="00E33E95">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5FAB7E6E"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511E1C19"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B28D8A1"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0B6165"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4A42F6B"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9BBD98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5496B"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2E4FE2"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B6BEA"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7CF8B" w14:textId="77777777" w:rsidR="000D2DEF" w:rsidRPr="007244E7" w:rsidRDefault="000D2DEF" w:rsidP="00E33E95">
            <w:pPr>
              <w:spacing w:line="259" w:lineRule="auto"/>
              <w:jc w:val="center"/>
            </w:pPr>
            <w:r w:rsidRPr="007244E7">
              <w:t>спелые и перестойные</w:t>
            </w:r>
          </w:p>
        </w:tc>
      </w:tr>
      <w:tr w:rsidR="000D2DEF" w:rsidRPr="007244E7" w14:paraId="6A0643C7"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E5ACF1" w14:textId="77777777" w:rsidR="000D2DEF" w:rsidRPr="007244E7" w:rsidRDefault="000D2DEF" w:rsidP="00E33E95">
            <w:pPr>
              <w:spacing w:line="259" w:lineRule="auto"/>
              <w:jc w:val="center"/>
            </w:pPr>
            <w:r w:rsidRPr="007244E7">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288441"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6657E6"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470BCA"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9C1A53"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AAC91B"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1DA50"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51102B"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E62B0B"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0E34A5" w14:textId="77777777" w:rsidR="000D2DEF" w:rsidRPr="007244E7" w:rsidRDefault="000D2DEF" w:rsidP="00E33E95">
            <w:pPr>
              <w:spacing w:line="259" w:lineRule="auto"/>
              <w:jc w:val="center"/>
            </w:pPr>
            <w:r w:rsidRPr="007244E7">
              <w:t>10</w:t>
            </w:r>
          </w:p>
        </w:tc>
      </w:tr>
      <w:tr w:rsidR="000D2DEF" w:rsidRPr="007244E7" w14:paraId="0C7FF2F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631F1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C30C9"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865C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C5B6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06581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6E4F9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EFF02D"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DE183"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13F7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8CD97A" w14:textId="77777777" w:rsidR="000D2DEF" w:rsidRPr="007244E7" w:rsidRDefault="000D2DEF" w:rsidP="00E33E95">
            <w:pPr>
              <w:spacing w:line="259" w:lineRule="auto"/>
              <w:jc w:val="center"/>
            </w:pPr>
          </w:p>
        </w:tc>
      </w:tr>
    </w:tbl>
    <w:p w14:paraId="2398B8D0" w14:textId="77777777" w:rsidR="000D2DEF" w:rsidRDefault="000D2DEF" w:rsidP="000D2DEF">
      <w:pPr>
        <w:spacing w:line="265" w:lineRule="auto"/>
        <w:rPr>
          <w:b/>
        </w:rPr>
      </w:pPr>
    </w:p>
    <w:p w14:paraId="34F6B730" w14:textId="77777777" w:rsidR="000D2DEF" w:rsidRPr="004F0FEC" w:rsidRDefault="000D2DEF" w:rsidP="000D2DEF">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55"/>
        <w:gridCol w:w="1570"/>
        <w:gridCol w:w="1061"/>
        <w:gridCol w:w="532"/>
        <w:gridCol w:w="584"/>
        <w:gridCol w:w="593"/>
        <w:gridCol w:w="614"/>
        <w:gridCol w:w="737"/>
        <w:gridCol w:w="1107"/>
        <w:gridCol w:w="948"/>
        <w:gridCol w:w="837"/>
      </w:tblGrid>
      <w:tr w:rsidR="000D2DEF" w:rsidRPr="009F64DD" w14:paraId="363FAC67" w14:textId="77777777" w:rsidTr="00E33E95">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DE8C0B"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AF7982"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9D53F46" w14:textId="77777777" w:rsidR="000D2DEF" w:rsidRPr="007244E7" w:rsidRDefault="000D2DEF" w:rsidP="00E33E95">
            <w:pPr>
              <w:spacing w:line="246" w:lineRule="auto"/>
              <w:jc w:val="center"/>
            </w:pPr>
            <w:r w:rsidRPr="007244E7">
              <w:t>Хозяйство,</w:t>
            </w:r>
            <w:r>
              <w:t xml:space="preserve"> </w:t>
            </w:r>
            <w:proofErr w:type="spellStart"/>
            <w:r>
              <w:t>и</w:t>
            </w:r>
            <w:r w:rsidRPr="007244E7">
              <w:t>преобладающая</w:t>
            </w:r>
            <w:proofErr w:type="spellEnd"/>
            <w:r w:rsidRPr="007244E7">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4E95279" w14:textId="77777777" w:rsidR="000D2DEF" w:rsidRPr="007244E7" w:rsidRDefault="000D2DEF" w:rsidP="00E33E95">
            <w:pPr>
              <w:spacing w:line="259" w:lineRule="auto"/>
              <w:jc w:val="center"/>
            </w:pPr>
            <w:r w:rsidRPr="007244E7">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60DB11F" w14:textId="77777777" w:rsidR="000D2DEF" w:rsidRPr="007244E7" w:rsidRDefault="000D2DEF" w:rsidP="00E33E95">
            <w:pPr>
              <w:spacing w:line="259" w:lineRule="auto"/>
              <w:jc w:val="center"/>
            </w:pPr>
            <w:r w:rsidRPr="007244E7">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6509879" w14:textId="77777777" w:rsidR="000D2DEF" w:rsidRPr="007244E7" w:rsidRDefault="000D2DEF" w:rsidP="00E33E95">
            <w:pPr>
              <w:spacing w:line="259" w:lineRule="auto"/>
              <w:jc w:val="center"/>
            </w:pPr>
            <w:r w:rsidRPr="007244E7">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F64C38" w14:textId="77777777" w:rsidR="000D2DEF" w:rsidRPr="007244E7" w:rsidRDefault="000D2DEF" w:rsidP="00E33E95">
            <w:pPr>
              <w:spacing w:line="259" w:lineRule="auto"/>
              <w:jc w:val="center"/>
            </w:pPr>
            <w:r w:rsidRPr="007244E7">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3FD7009F" w14:textId="77777777" w:rsidR="000D2DEF" w:rsidRPr="007244E7" w:rsidRDefault="000D2DEF" w:rsidP="00E33E95">
            <w:pPr>
              <w:spacing w:line="259" w:lineRule="auto"/>
              <w:jc w:val="center"/>
            </w:pPr>
            <w:r w:rsidRPr="007244E7">
              <w:t>Средний запас древесины лесных насаждений (куб. м/га)</w:t>
            </w:r>
          </w:p>
        </w:tc>
      </w:tr>
      <w:tr w:rsidR="000D2DEF" w:rsidRPr="007244E7" w14:paraId="3E7F95D0" w14:textId="77777777" w:rsidTr="00E33E95">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43C5C0B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47DEE8A"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E34EC5D"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F5C8986"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149612"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CE19D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C1225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4F6575"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F40B07"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57D6FF"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CB1A" w14:textId="77777777" w:rsidR="000D2DEF" w:rsidRPr="007244E7" w:rsidRDefault="000D2DEF" w:rsidP="00E33E95">
            <w:pPr>
              <w:spacing w:line="259" w:lineRule="auto"/>
              <w:jc w:val="center"/>
            </w:pPr>
            <w:r w:rsidRPr="007244E7">
              <w:t>спелые и перестойные</w:t>
            </w:r>
          </w:p>
        </w:tc>
      </w:tr>
      <w:tr w:rsidR="000D2DEF" w:rsidRPr="007244E7" w14:paraId="63A48C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A31F95" w14:textId="77777777" w:rsidR="000D2DEF" w:rsidRPr="007244E7" w:rsidRDefault="000D2DEF" w:rsidP="00E33E95">
            <w:pPr>
              <w:spacing w:line="259" w:lineRule="auto"/>
              <w:jc w:val="center"/>
            </w:pPr>
            <w:r w:rsidRPr="007244E7">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F7ADB"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191AB2"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1F14F"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34AF4"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CF31A7"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B0CAA8"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5B5396"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2A969"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4A0E2A" w14:textId="77777777" w:rsidR="000D2DEF" w:rsidRPr="007244E7" w:rsidRDefault="000D2DEF" w:rsidP="00E33E95">
            <w:pPr>
              <w:spacing w:line="259" w:lineRule="auto"/>
              <w:jc w:val="center"/>
            </w:pPr>
            <w:r w:rsidRPr="007244E7">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E461C" w14:textId="77777777" w:rsidR="000D2DEF" w:rsidRPr="007244E7" w:rsidRDefault="000D2DEF" w:rsidP="00E33E95">
            <w:pPr>
              <w:spacing w:line="259" w:lineRule="auto"/>
              <w:jc w:val="center"/>
            </w:pPr>
            <w:r w:rsidRPr="007244E7">
              <w:t>11</w:t>
            </w:r>
          </w:p>
        </w:tc>
      </w:tr>
      <w:tr w:rsidR="000D2DEF" w:rsidRPr="007244E7" w14:paraId="6BBD6534"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B836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CF8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B5485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5726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2746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D8092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E3FB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171C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E65EF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D71A9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24682E" w14:textId="77777777" w:rsidR="000D2DEF" w:rsidRPr="007244E7" w:rsidRDefault="000D2DEF" w:rsidP="00E33E95">
            <w:pPr>
              <w:spacing w:line="259" w:lineRule="auto"/>
              <w:jc w:val="center"/>
            </w:pPr>
          </w:p>
        </w:tc>
      </w:tr>
    </w:tbl>
    <w:p w14:paraId="5BE07A71" w14:textId="77777777" w:rsidR="000D2DEF" w:rsidRDefault="000D2DEF" w:rsidP="000D2DEF">
      <w:pPr>
        <w:spacing w:line="265" w:lineRule="auto"/>
        <w:jc w:val="center"/>
        <w:rPr>
          <w:b/>
        </w:rPr>
      </w:pPr>
    </w:p>
    <w:p w14:paraId="4DC6394F" w14:textId="77777777" w:rsidR="000D2DEF" w:rsidRPr="004F0FEC" w:rsidRDefault="000D2DEF" w:rsidP="000D2DEF">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0D2DEF" w:rsidRPr="004F0FEC" w14:paraId="6D39E6D8" w14:textId="77777777" w:rsidTr="00E33E95">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89179FE" w14:textId="77777777" w:rsidR="000D2DEF" w:rsidRPr="009E2756" w:rsidRDefault="000D2DEF" w:rsidP="00E33E95">
            <w:pPr>
              <w:ind w:left="-1"/>
              <w:jc w:val="center"/>
            </w:pPr>
            <w:r w:rsidRPr="009E2756">
              <w:t>N</w:t>
            </w:r>
          </w:p>
          <w:p w14:paraId="1001ED80" w14:textId="77777777" w:rsidR="000D2DEF" w:rsidRPr="009E2756" w:rsidRDefault="000D2DEF" w:rsidP="00E33E95">
            <w:pPr>
              <w:ind w:left="-1"/>
              <w:jc w:val="center"/>
            </w:pPr>
            <w:r w:rsidRPr="009E2756">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35011461" w14:textId="77777777" w:rsidR="000D2DEF" w:rsidRPr="009E2756" w:rsidRDefault="000D2DEF" w:rsidP="00E33E95">
            <w:pPr>
              <w:ind w:left="-1"/>
              <w:jc w:val="center"/>
            </w:pPr>
            <w:r w:rsidRPr="009E2756">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5778EA8" w14:textId="77777777" w:rsidR="000D2DEF" w:rsidRPr="009E2756" w:rsidRDefault="000D2DEF" w:rsidP="00E33E95">
            <w:pPr>
              <w:ind w:left="-1"/>
              <w:jc w:val="center"/>
            </w:pPr>
            <w:r w:rsidRPr="009E2756">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6A86619" w14:textId="77777777" w:rsidR="000D2DEF" w:rsidRPr="009E2756" w:rsidRDefault="000D2DEF" w:rsidP="00E33E95">
            <w:pPr>
              <w:ind w:left="-1"/>
              <w:jc w:val="center"/>
            </w:pPr>
            <w:r w:rsidRPr="009E2756">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61A739" w14:textId="77777777" w:rsidR="000D2DEF" w:rsidRPr="009E2756" w:rsidRDefault="000D2DEF" w:rsidP="00E33E95">
            <w:pPr>
              <w:ind w:left="-1"/>
              <w:jc w:val="center"/>
            </w:pPr>
            <w:r w:rsidRPr="009E2756">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E58FCE3" w14:textId="77777777" w:rsidR="000D2DEF" w:rsidRPr="009E2756" w:rsidRDefault="000D2DEF" w:rsidP="00E33E95">
            <w:pPr>
              <w:ind w:left="-1"/>
              <w:jc w:val="center"/>
            </w:pPr>
            <w:r w:rsidRPr="009E2756">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EA7FBC" w14:textId="77777777" w:rsidR="000D2DEF" w:rsidRPr="009E2756" w:rsidRDefault="000D2DEF" w:rsidP="00E33E95">
            <w:pPr>
              <w:ind w:left="-1"/>
              <w:jc w:val="center"/>
            </w:pPr>
            <w:r w:rsidRPr="009E2756">
              <w:t>Единица</w:t>
            </w:r>
            <w:r>
              <w:t xml:space="preserve"> </w:t>
            </w:r>
            <w:r w:rsidRPr="009E2756">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D331F05" w14:textId="77777777" w:rsidR="000D2DEF" w:rsidRPr="009E2756" w:rsidRDefault="000D2DEF" w:rsidP="00E33E95">
            <w:pPr>
              <w:ind w:left="-1"/>
              <w:jc w:val="center"/>
            </w:pPr>
            <w:r w:rsidRPr="009E2756">
              <w:t>Объем</w:t>
            </w:r>
          </w:p>
        </w:tc>
      </w:tr>
      <w:tr w:rsidR="000D2DEF" w:rsidRPr="004F0FEC" w14:paraId="627ECD35"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159D91D" w14:textId="77777777" w:rsidR="000D2DEF" w:rsidRPr="009E2756" w:rsidRDefault="000D2DEF" w:rsidP="00E33E95">
            <w:pPr>
              <w:ind w:left="-1"/>
              <w:jc w:val="center"/>
            </w:pPr>
            <w:r w:rsidRPr="009E2756">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EEB160F" w14:textId="77777777" w:rsidR="000D2DEF" w:rsidRPr="009E2756" w:rsidRDefault="000D2DEF" w:rsidP="00E33E95">
            <w:pPr>
              <w:ind w:left="-1"/>
              <w:jc w:val="center"/>
            </w:pPr>
            <w:r w:rsidRPr="009E2756">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BBA2633" w14:textId="77777777" w:rsidR="000D2DEF" w:rsidRPr="009E2756" w:rsidRDefault="000D2DEF" w:rsidP="00E33E95">
            <w:pPr>
              <w:ind w:left="-1"/>
              <w:jc w:val="center"/>
            </w:pPr>
            <w:r w:rsidRPr="009E2756">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F5849D2" w14:textId="77777777" w:rsidR="000D2DEF" w:rsidRPr="009E2756" w:rsidRDefault="000D2DEF" w:rsidP="00E33E95">
            <w:pPr>
              <w:ind w:left="-1"/>
              <w:jc w:val="center"/>
            </w:pPr>
            <w:r w:rsidRPr="009E2756">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914C838" w14:textId="77777777" w:rsidR="000D2DEF" w:rsidRPr="009E2756" w:rsidRDefault="000D2DEF" w:rsidP="00E33E95">
            <w:pPr>
              <w:ind w:left="-1"/>
              <w:jc w:val="center"/>
            </w:pPr>
            <w:r w:rsidRPr="009E2756">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51D865" w14:textId="77777777" w:rsidR="000D2DEF" w:rsidRPr="009E2756" w:rsidRDefault="000D2DEF" w:rsidP="00E33E95">
            <w:pPr>
              <w:ind w:left="-1"/>
              <w:jc w:val="center"/>
            </w:pPr>
            <w:r w:rsidRPr="009E2756">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7E7828A" w14:textId="77777777" w:rsidR="000D2DEF" w:rsidRPr="009E2756" w:rsidRDefault="000D2DEF" w:rsidP="00E33E95">
            <w:pPr>
              <w:ind w:left="-1"/>
              <w:jc w:val="center"/>
            </w:pPr>
            <w:r w:rsidRPr="009E2756">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6787DEE4" w14:textId="77777777" w:rsidR="000D2DEF" w:rsidRPr="009E2756" w:rsidRDefault="000D2DEF" w:rsidP="00E33E95">
            <w:pPr>
              <w:ind w:left="-1"/>
              <w:jc w:val="center"/>
            </w:pPr>
            <w:r w:rsidRPr="009E2756">
              <w:t>8</w:t>
            </w:r>
          </w:p>
        </w:tc>
      </w:tr>
      <w:tr w:rsidR="000D2DEF" w:rsidRPr="004F0FEC" w14:paraId="3F1BAC51"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93582D" w14:textId="77777777" w:rsidR="000D2DEF" w:rsidRPr="009E2756" w:rsidRDefault="000D2DEF" w:rsidP="00E33E95">
            <w:pPr>
              <w:ind w:left="-1"/>
              <w:jc w:val="cente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70AA7BBB" w14:textId="77777777" w:rsidR="000D2DEF" w:rsidRPr="009E2756" w:rsidRDefault="000D2DEF" w:rsidP="00E33E95">
            <w:pPr>
              <w:ind w:left="-1"/>
              <w:jc w:val="cente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759966A" w14:textId="77777777" w:rsidR="000D2DEF" w:rsidRPr="009E2756" w:rsidRDefault="000D2DEF" w:rsidP="00E33E95">
            <w:pPr>
              <w:ind w:left="-1"/>
              <w:jc w:val="cente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22EC467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58E50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658140B" w14:textId="77777777" w:rsidR="000D2DEF" w:rsidRPr="009E2756" w:rsidRDefault="000D2DEF" w:rsidP="00E33E95">
            <w:pPr>
              <w:ind w:left="-1"/>
              <w:jc w:val="cente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C05A82F" w14:textId="77777777" w:rsidR="000D2DEF" w:rsidRPr="009E2756" w:rsidRDefault="000D2DEF" w:rsidP="00E33E95">
            <w:pPr>
              <w:ind w:left="-1"/>
              <w:jc w:val="cente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0120A23" w14:textId="77777777" w:rsidR="000D2DEF" w:rsidRPr="009E2756" w:rsidRDefault="000D2DEF" w:rsidP="00E33E95">
            <w:pPr>
              <w:ind w:left="-1"/>
              <w:jc w:val="center"/>
            </w:pPr>
          </w:p>
        </w:tc>
      </w:tr>
    </w:tbl>
    <w:p w14:paraId="23AE83D5" w14:textId="77777777" w:rsidR="000D2DEF" w:rsidRDefault="000D2DEF" w:rsidP="000D2DEF">
      <w:pPr>
        <w:jc w:val="center"/>
        <w:rPr>
          <w:b/>
          <w:bCs/>
        </w:rPr>
      </w:pPr>
    </w:p>
    <w:p w14:paraId="79044523" w14:textId="77777777" w:rsidR="000D2DEF" w:rsidRPr="009E2756" w:rsidRDefault="000D2DEF" w:rsidP="000D2DEF">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04"/>
        <w:gridCol w:w="1292"/>
        <w:gridCol w:w="2411"/>
        <w:gridCol w:w="964"/>
        <w:gridCol w:w="1924"/>
        <w:gridCol w:w="1205"/>
        <w:gridCol w:w="1038"/>
      </w:tblGrid>
      <w:tr w:rsidR="000D2DEF" w:rsidRPr="009E2756" w14:paraId="3577EA18"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DD49D9" w14:textId="77777777" w:rsidR="000D2DEF" w:rsidRPr="009E2756" w:rsidRDefault="000D2DEF" w:rsidP="00E33E95">
            <w:pPr>
              <w:spacing w:line="259" w:lineRule="auto"/>
              <w:jc w:val="center"/>
            </w:pPr>
            <w:r w:rsidRPr="009E2756">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E6AB"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AC09FC"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07D68B"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BE9611"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9008E2" w14:textId="77777777" w:rsidR="000D2DEF" w:rsidRPr="009E2756" w:rsidRDefault="000D2DEF" w:rsidP="00E33E95">
            <w:pPr>
              <w:spacing w:line="259" w:lineRule="auto"/>
              <w:jc w:val="center"/>
            </w:pPr>
            <w:r w:rsidRPr="009E2756">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B17F92" w14:textId="77777777" w:rsidR="000D2DEF" w:rsidRPr="009E2756" w:rsidRDefault="000D2DEF" w:rsidP="00E33E95">
            <w:pPr>
              <w:spacing w:line="259" w:lineRule="auto"/>
              <w:jc w:val="center"/>
            </w:pPr>
            <w:r w:rsidRPr="009E2756">
              <w:t>Площадь (га)</w:t>
            </w:r>
          </w:p>
        </w:tc>
      </w:tr>
      <w:tr w:rsidR="000D2DEF" w:rsidRPr="009E2756" w14:paraId="33C5891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5D7B"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7B0B73"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33DD3"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7BC05"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94C2A9"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FCCC19"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EBAEA" w14:textId="77777777" w:rsidR="000D2DEF" w:rsidRPr="009E2756" w:rsidRDefault="000D2DEF" w:rsidP="00E33E95">
            <w:pPr>
              <w:spacing w:line="259" w:lineRule="auto"/>
              <w:jc w:val="center"/>
            </w:pPr>
            <w:r w:rsidRPr="009E2756">
              <w:t>7</w:t>
            </w:r>
          </w:p>
        </w:tc>
      </w:tr>
      <w:tr w:rsidR="000D2DEF" w:rsidRPr="009E2756" w14:paraId="5495558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27ED9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1F42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9118A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6C4C68"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BC2E6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C688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51DCEC" w14:textId="77777777" w:rsidR="000D2DEF" w:rsidRPr="009E2756" w:rsidRDefault="000D2DEF" w:rsidP="00E33E95">
            <w:pPr>
              <w:spacing w:line="259" w:lineRule="auto"/>
              <w:jc w:val="center"/>
            </w:pPr>
          </w:p>
        </w:tc>
      </w:tr>
    </w:tbl>
    <w:p w14:paraId="7FFFD9F6" w14:textId="77777777" w:rsidR="000D2DEF" w:rsidRDefault="000D2DEF" w:rsidP="000D2DEF">
      <w:pPr>
        <w:jc w:val="center"/>
        <w:rPr>
          <w:b/>
          <w:bCs/>
        </w:rPr>
      </w:pPr>
    </w:p>
    <w:p w14:paraId="1559A71C" w14:textId="77777777" w:rsidR="000D2DEF" w:rsidRPr="009E2756" w:rsidRDefault="000D2DEF" w:rsidP="000D2DEF">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35"/>
        <w:gridCol w:w="1226"/>
        <w:gridCol w:w="1971"/>
        <w:gridCol w:w="809"/>
        <w:gridCol w:w="1754"/>
        <w:gridCol w:w="1382"/>
        <w:gridCol w:w="1041"/>
        <w:gridCol w:w="720"/>
      </w:tblGrid>
      <w:tr w:rsidR="000D2DEF" w:rsidRPr="009E2756" w14:paraId="6B8F5900" w14:textId="77777777" w:rsidTr="00E33E95">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6C90A6" w14:textId="77777777" w:rsidR="000D2DEF" w:rsidRPr="009E2756" w:rsidRDefault="000D2DEF" w:rsidP="00E33E95">
            <w:pPr>
              <w:spacing w:line="259" w:lineRule="auto"/>
              <w:jc w:val="center"/>
            </w:pPr>
            <w:r w:rsidRPr="009E2756">
              <w:t>N</w:t>
            </w:r>
            <w:r>
              <w:t xml:space="preserve"> </w:t>
            </w:r>
            <w:r w:rsidRPr="009E2756">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F601F9"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B6AD36"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1FBEEC"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EC1018"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323094" w14:textId="77777777" w:rsidR="000D2DEF" w:rsidRPr="009E2756" w:rsidRDefault="000D2DEF" w:rsidP="00E33E95">
            <w:pPr>
              <w:spacing w:line="259" w:lineRule="auto"/>
              <w:jc w:val="center"/>
            </w:pPr>
            <w:r w:rsidRPr="009E2756">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7E6420" w14:textId="77777777" w:rsidR="000D2DEF" w:rsidRPr="009E2756" w:rsidRDefault="000D2DEF" w:rsidP="00E33E95">
            <w:pPr>
              <w:spacing w:line="246" w:lineRule="auto"/>
              <w:jc w:val="center"/>
            </w:pPr>
            <w:r w:rsidRPr="009E2756">
              <w:t>Единица</w:t>
            </w:r>
            <w:r>
              <w:t xml:space="preserve"> </w:t>
            </w:r>
            <w:r w:rsidRPr="009E2756">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D3E89B" w14:textId="77777777" w:rsidR="000D2DEF" w:rsidRPr="009E2756" w:rsidRDefault="000D2DEF" w:rsidP="00E33E95">
            <w:pPr>
              <w:spacing w:line="259" w:lineRule="auto"/>
              <w:jc w:val="center"/>
            </w:pPr>
            <w:r w:rsidRPr="009E2756">
              <w:t>Объем</w:t>
            </w:r>
          </w:p>
        </w:tc>
      </w:tr>
      <w:tr w:rsidR="000D2DEF" w:rsidRPr="009E2756" w14:paraId="72FC176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634E8"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38954E"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48FE7"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15E18"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139C02"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54B1AD"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0EF1F" w14:textId="77777777" w:rsidR="000D2DEF" w:rsidRPr="009E2756" w:rsidRDefault="000D2DEF" w:rsidP="00E33E95">
            <w:pPr>
              <w:spacing w:line="259" w:lineRule="auto"/>
              <w:jc w:val="center"/>
            </w:pPr>
            <w:r w:rsidRPr="009E2756">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257B8" w14:textId="77777777" w:rsidR="000D2DEF" w:rsidRPr="009E2756" w:rsidRDefault="000D2DEF" w:rsidP="00E33E95">
            <w:pPr>
              <w:spacing w:line="259" w:lineRule="auto"/>
              <w:jc w:val="center"/>
            </w:pPr>
            <w:r w:rsidRPr="009E2756">
              <w:t>8</w:t>
            </w:r>
          </w:p>
        </w:tc>
      </w:tr>
      <w:tr w:rsidR="000D2DEF" w:rsidRPr="009E2756" w14:paraId="491C55F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1B3B2A"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9854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2E5D"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16326"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159FF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A5B33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86C7E"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C6E3C1" w14:textId="77777777" w:rsidR="000D2DEF" w:rsidRPr="009E2756" w:rsidRDefault="000D2DEF" w:rsidP="00E33E95">
            <w:pPr>
              <w:spacing w:line="259" w:lineRule="auto"/>
              <w:jc w:val="center"/>
            </w:pPr>
          </w:p>
        </w:tc>
      </w:tr>
    </w:tbl>
    <w:p w14:paraId="5F1B431E" w14:textId="77777777" w:rsidR="000D2DEF" w:rsidRDefault="000D2DEF" w:rsidP="000D2DEF"/>
    <w:p w14:paraId="33EAB3EF" w14:textId="77777777" w:rsidR="000D2DEF" w:rsidRDefault="000D2DEF" w:rsidP="000D2DEF">
      <w:r w:rsidRPr="004F0FEC">
        <w:t>7. Права третьих лиц_____________________________________________.</w:t>
      </w:r>
    </w:p>
    <w:p w14:paraId="4E05B017"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0C8415BE" w14:textId="77777777" w:rsidTr="00E33E95">
        <w:tc>
          <w:tcPr>
            <w:tcW w:w="5177" w:type="dxa"/>
          </w:tcPr>
          <w:p w14:paraId="4B413B25"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2086DDA6"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0F1EFA9" w14:textId="77777777" w:rsidR="000D2DEF" w:rsidRDefault="000D2DEF" w:rsidP="00E33E95">
            <w:pPr>
              <w:spacing w:line="249" w:lineRule="auto"/>
              <w:rPr>
                <w:rFonts w:eastAsia="Courier New"/>
                <w:sz w:val="23"/>
              </w:rPr>
            </w:pPr>
          </w:p>
        </w:tc>
      </w:tr>
      <w:tr w:rsidR="000D2DEF" w14:paraId="457EDABF" w14:textId="77777777" w:rsidTr="00E33E95">
        <w:trPr>
          <w:trHeight w:val="362"/>
        </w:trPr>
        <w:tc>
          <w:tcPr>
            <w:tcW w:w="5177" w:type="dxa"/>
          </w:tcPr>
          <w:p w14:paraId="4242CA81"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175F7E59"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23C040" w14:textId="77777777" w:rsidTr="00E33E95">
        <w:tc>
          <w:tcPr>
            <w:tcW w:w="5177" w:type="dxa"/>
          </w:tcPr>
          <w:p w14:paraId="2E9AB6FE"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06AED71"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487C5808" w14:textId="77777777" w:rsidTr="00E33E95">
        <w:tc>
          <w:tcPr>
            <w:tcW w:w="5177" w:type="dxa"/>
          </w:tcPr>
          <w:p w14:paraId="7393139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C628F7B"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C275633"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C22A763"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654A074A" w14:textId="77777777" w:rsidR="000D2DEF" w:rsidRDefault="000D2DEF" w:rsidP="000D2DEF">
      <w:pPr>
        <w:jc w:val="right"/>
        <w:rPr>
          <w:b/>
        </w:rPr>
      </w:pPr>
      <w:r>
        <w:rPr>
          <w:b/>
        </w:rPr>
        <w:br w:type="page"/>
      </w:r>
    </w:p>
    <w:p w14:paraId="6406A0A9" w14:textId="77777777" w:rsidR="000D2DEF" w:rsidRPr="009E2756" w:rsidRDefault="000D2DEF" w:rsidP="000D2DEF">
      <w:pPr>
        <w:ind w:left="7371"/>
        <w:jc w:val="right"/>
        <w:rPr>
          <w:bCs/>
        </w:rPr>
      </w:pPr>
      <w:r w:rsidRPr="009E2756">
        <w:rPr>
          <w:bCs/>
        </w:rPr>
        <w:lastRenderedPageBreak/>
        <w:t>Приложение N 6 к договору аренды лесного участка N_________ от "____"______________ г.</w:t>
      </w:r>
    </w:p>
    <w:p w14:paraId="6D4E5A1E" w14:textId="77777777" w:rsidR="000D2DEF" w:rsidRDefault="000D2DEF" w:rsidP="000D2DEF">
      <w:pPr>
        <w:spacing w:line="265" w:lineRule="auto"/>
        <w:jc w:val="center"/>
        <w:rPr>
          <w:b/>
        </w:rPr>
      </w:pPr>
    </w:p>
    <w:p w14:paraId="71E43239" w14:textId="77777777" w:rsidR="000D2DEF" w:rsidRPr="004F0FEC" w:rsidRDefault="000D2DEF" w:rsidP="000D2DEF">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239"/>
        <w:gridCol w:w="1759"/>
        <w:gridCol w:w="1759"/>
        <w:gridCol w:w="1979"/>
        <w:gridCol w:w="1602"/>
      </w:tblGrid>
      <w:tr w:rsidR="000D2DEF" w:rsidRPr="004F0FEC" w14:paraId="3B27934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67A253" w14:textId="77777777" w:rsidR="000D2DEF" w:rsidRPr="004F0FEC" w:rsidRDefault="000D2DEF" w:rsidP="00E33E95">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CB4077" w14:textId="77777777" w:rsidR="000D2DEF" w:rsidRPr="004F0FEC" w:rsidRDefault="000D2DEF" w:rsidP="00E33E95">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4E7CE" w14:textId="77777777" w:rsidR="000D2DEF" w:rsidRPr="004F0FEC" w:rsidRDefault="000D2DEF" w:rsidP="00E33E95">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ED83C1" w14:textId="77777777" w:rsidR="000D2DEF" w:rsidRPr="004F0FEC" w:rsidRDefault="000D2DEF" w:rsidP="00E33E95">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E46C9D" w14:textId="77777777" w:rsidR="000D2DEF" w:rsidRPr="004F0FEC" w:rsidRDefault="000D2DEF" w:rsidP="00E33E95">
            <w:pPr>
              <w:spacing w:line="259" w:lineRule="auto"/>
              <w:jc w:val="center"/>
            </w:pPr>
            <w:r w:rsidRPr="004F0FEC">
              <w:t>Срок исполнения</w:t>
            </w:r>
          </w:p>
        </w:tc>
      </w:tr>
      <w:tr w:rsidR="000D2DEF" w:rsidRPr="009F64DD" w14:paraId="4EAB26BE"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84A1F99" w14:textId="77777777" w:rsidR="000D2DEF" w:rsidRPr="004F0FEC" w:rsidRDefault="000D2DEF" w:rsidP="00E33E95">
            <w:pPr>
              <w:spacing w:line="259" w:lineRule="auto"/>
            </w:pPr>
            <w:r w:rsidRPr="004F0FEC">
              <w:t>Обеспечение пожарной безопасности в лесах</w:t>
            </w:r>
          </w:p>
        </w:tc>
      </w:tr>
      <w:tr w:rsidR="000D2DEF" w:rsidRPr="009F64DD" w14:paraId="522A89D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A3219"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60B237"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A63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73968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638D25" w14:textId="77777777" w:rsidR="000D2DEF" w:rsidRPr="004F0FEC" w:rsidRDefault="000D2DEF" w:rsidP="00E33E95">
            <w:pPr>
              <w:spacing w:line="259" w:lineRule="auto"/>
              <w:jc w:val="center"/>
            </w:pPr>
          </w:p>
        </w:tc>
      </w:tr>
      <w:tr w:rsidR="000D2DEF" w:rsidRPr="009F64DD" w14:paraId="2CDE133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4522"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C70F41"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A10BA8"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48D3B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00433" w14:textId="77777777" w:rsidR="000D2DEF" w:rsidRPr="004F0FEC" w:rsidRDefault="000D2DEF" w:rsidP="00E33E95">
            <w:pPr>
              <w:spacing w:line="259" w:lineRule="auto"/>
              <w:jc w:val="center"/>
            </w:pPr>
          </w:p>
        </w:tc>
      </w:tr>
      <w:tr w:rsidR="000D2DEF" w:rsidRPr="009F64DD" w14:paraId="42A26ACA"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5E92D92D" w14:textId="77777777" w:rsidR="000D2DEF" w:rsidRPr="004F0FEC" w:rsidRDefault="000D2DEF" w:rsidP="00E33E95">
            <w:pPr>
              <w:spacing w:line="259" w:lineRule="auto"/>
            </w:pPr>
            <w:r w:rsidRPr="004F0FEC">
              <w:t>Обеспечение санитарной безопасности в лесах</w:t>
            </w:r>
          </w:p>
        </w:tc>
      </w:tr>
      <w:tr w:rsidR="000D2DEF" w:rsidRPr="009F64DD" w14:paraId="410AFD3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E7A03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FB7B1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CD71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C5B6F3"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085754" w14:textId="77777777" w:rsidR="000D2DEF" w:rsidRPr="004F0FEC" w:rsidRDefault="000D2DEF" w:rsidP="00E33E95">
            <w:pPr>
              <w:spacing w:line="259" w:lineRule="auto"/>
              <w:jc w:val="center"/>
            </w:pPr>
          </w:p>
        </w:tc>
      </w:tr>
      <w:tr w:rsidR="000D2DEF" w:rsidRPr="009F64DD" w14:paraId="0B1BF6AF"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02C2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CB78F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CED560D"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B304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46E716" w14:textId="77777777" w:rsidR="000D2DEF" w:rsidRPr="004F0FEC" w:rsidRDefault="000D2DEF" w:rsidP="00E33E95">
            <w:pPr>
              <w:spacing w:line="259" w:lineRule="auto"/>
              <w:jc w:val="center"/>
            </w:pPr>
          </w:p>
        </w:tc>
      </w:tr>
    </w:tbl>
    <w:p w14:paraId="4AD35A2F" w14:textId="77777777" w:rsidR="000D2DEF" w:rsidRDefault="000D2DEF" w:rsidP="000D2DEF"/>
    <w:p w14:paraId="2937A946" w14:textId="77777777" w:rsidR="000D2DEF" w:rsidRPr="009E2756" w:rsidRDefault="000D2DEF" w:rsidP="000D2DEF">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5765A0FE" w14:textId="77777777" w:rsidR="000D2DEF" w:rsidRDefault="000D2DEF" w:rsidP="000D2DEF">
      <w:pPr>
        <w:rPr>
          <w:b/>
        </w:rPr>
      </w:pPr>
    </w:p>
    <w:p w14:paraId="70DE23CF" w14:textId="77777777" w:rsidR="000D2DEF" w:rsidRDefault="000D2DEF" w:rsidP="000D2DEF">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510BFDA"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B5E92F7" w14:textId="77777777" w:rsidTr="00E33E95">
        <w:tc>
          <w:tcPr>
            <w:tcW w:w="5177" w:type="dxa"/>
          </w:tcPr>
          <w:p w14:paraId="3E9CC737"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1F936B97"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59334D4" w14:textId="77777777" w:rsidR="000D2DEF" w:rsidRDefault="000D2DEF" w:rsidP="00E33E95">
            <w:pPr>
              <w:spacing w:line="249" w:lineRule="auto"/>
              <w:rPr>
                <w:rFonts w:eastAsia="Courier New"/>
                <w:sz w:val="23"/>
              </w:rPr>
            </w:pPr>
          </w:p>
        </w:tc>
      </w:tr>
      <w:tr w:rsidR="000D2DEF" w14:paraId="45661141" w14:textId="77777777" w:rsidTr="00E33E95">
        <w:trPr>
          <w:trHeight w:val="362"/>
        </w:trPr>
        <w:tc>
          <w:tcPr>
            <w:tcW w:w="5177" w:type="dxa"/>
          </w:tcPr>
          <w:p w14:paraId="6638E193"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2F32A80F"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60A6BB" w14:textId="77777777" w:rsidTr="00E33E95">
        <w:tc>
          <w:tcPr>
            <w:tcW w:w="5177" w:type="dxa"/>
          </w:tcPr>
          <w:p w14:paraId="77B0C13A"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F1CD5F"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32D44E23" w14:textId="77777777" w:rsidTr="00E33E95">
        <w:tc>
          <w:tcPr>
            <w:tcW w:w="5177" w:type="dxa"/>
          </w:tcPr>
          <w:p w14:paraId="13E919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0719A6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13E179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61D084D"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15C6583A" w14:textId="77777777" w:rsidR="000D2DEF" w:rsidRDefault="000D2DEF" w:rsidP="000D2DEF"/>
    <w:p w14:paraId="753375CB" w14:textId="77777777" w:rsidR="000D2DEF" w:rsidRDefault="000D2DEF" w:rsidP="000D2DEF"/>
    <w:p w14:paraId="523AECF3" w14:textId="77777777" w:rsidR="000D2DEF" w:rsidRDefault="000D2DEF" w:rsidP="000D2DEF"/>
    <w:p w14:paraId="39A0F806" w14:textId="77777777" w:rsidR="000D2DEF" w:rsidRDefault="000D2DEF" w:rsidP="000D2DEF"/>
    <w:p w14:paraId="6F57DE89" w14:textId="77777777" w:rsidR="000D2DEF" w:rsidRDefault="000D2DEF" w:rsidP="000D2DEF"/>
    <w:p w14:paraId="19011E3D" w14:textId="77777777" w:rsidR="000D2DEF" w:rsidRDefault="000D2DEF" w:rsidP="000D2DEF"/>
    <w:p w14:paraId="5AF1D65C" w14:textId="77777777" w:rsidR="000D2DEF" w:rsidRDefault="000D2DEF" w:rsidP="000D2DEF"/>
    <w:p w14:paraId="0AB97D36" w14:textId="77777777" w:rsidR="000D2DEF" w:rsidRDefault="000D2DEF" w:rsidP="000D2DEF"/>
    <w:p w14:paraId="090548C7" w14:textId="77777777" w:rsidR="000D2DEF" w:rsidRDefault="000D2DEF" w:rsidP="000D2DEF"/>
    <w:p w14:paraId="57A752E4" w14:textId="232BB1AC" w:rsidR="006F057A" w:rsidRPr="006F057A" w:rsidRDefault="006F057A" w:rsidP="000D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bCs/>
          <w:sz w:val="21"/>
          <w:szCs w:val="21"/>
        </w:rPr>
      </w:pPr>
    </w:p>
    <w:sectPr w:rsidR="006F057A" w:rsidRPr="006F057A" w:rsidSect="00AF006D">
      <w:footerReference w:type="even" r:id="rId14"/>
      <w:footerReference w:type="default" r:id="rId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4EBDC" w14:textId="77777777" w:rsidR="00F51B3B" w:rsidRDefault="00F51B3B">
      <w:r>
        <w:separator/>
      </w:r>
    </w:p>
  </w:endnote>
  <w:endnote w:type="continuationSeparator" w:id="0">
    <w:p w14:paraId="09D54180" w14:textId="77777777" w:rsidR="00F51B3B" w:rsidRDefault="00F5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AB3" w14:textId="77777777" w:rsidR="00D30ACF" w:rsidRDefault="00D30ACF">
    <w:pPr>
      <w:tabs>
        <w:tab w:val="center" w:pos="6014"/>
        <w:tab w:val="right" w:pos="10365"/>
      </w:tabs>
      <w:spacing w:line="259" w:lineRule="auto"/>
    </w:pPr>
    <w:r>
      <w:t>30.01.2023</w:t>
    </w:r>
    <w:r>
      <w:tab/>
      <w:t>Система ГАРАНТ</w:t>
    </w:r>
    <w:r>
      <w:tab/>
    </w:r>
    <w:r>
      <w:fldChar w:fldCharType="begin"/>
    </w:r>
    <w:r>
      <w:instrText xml:space="preserve"> PAGE   \* MERGEFORMAT </w:instrText>
    </w:r>
    <w:r>
      <w:fldChar w:fldCharType="separate"/>
    </w:r>
    <w:r>
      <w:t>1</w:t>
    </w:r>
    <w:r>
      <w:fldChar w:fldCharType="end"/>
    </w:r>
    <w:r>
      <w:t>/</w:t>
    </w:r>
    <w:fldSimple w:instr=" NUMPAGES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Content>
      <w:p w14:paraId="32087809" w14:textId="77777777" w:rsidR="00D30ACF" w:rsidRDefault="00D30ACF">
        <w:pPr>
          <w:pStyle w:val="a9"/>
          <w:jc w:val="right"/>
        </w:pPr>
        <w:r>
          <w:fldChar w:fldCharType="begin"/>
        </w:r>
        <w:r>
          <w:instrText>PAGE   \* MERGEFORMAT</w:instrText>
        </w:r>
        <w:r>
          <w:fldChar w:fldCharType="separate"/>
        </w:r>
        <w:r>
          <w:t>2</w:t>
        </w:r>
        <w:r>
          <w:fldChar w:fldCharType="end"/>
        </w:r>
      </w:p>
    </w:sdtContent>
  </w:sdt>
  <w:p w14:paraId="09F1B023" w14:textId="77777777" w:rsidR="00D30ACF" w:rsidRPr="006A6EB6" w:rsidRDefault="00D30ACF" w:rsidP="00E33E9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C939" w14:textId="77777777" w:rsidR="00D30ACF" w:rsidRDefault="00D30ACF">
    <w:pPr>
      <w:pStyle w:val="a9"/>
      <w:jc w:val="right"/>
    </w:pPr>
  </w:p>
  <w:p w14:paraId="03574A28" w14:textId="77777777" w:rsidR="00D30ACF" w:rsidRDefault="00D30ACF">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D30ACF" w:rsidRDefault="00D30AC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D30ACF" w:rsidRDefault="00D30ACF">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D30ACF" w:rsidRDefault="00D30ACF">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D30ACF" w:rsidRDefault="00D30AC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671F" w14:textId="77777777" w:rsidR="00F51B3B" w:rsidRDefault="00F51B3B">
      <w:r>
        <w:separator/>
      </w:r>
    </w:p>
  </w:footnote>
  <w:footnote w:type="continuationSeparator" w:id="0">
    <w:p w14:paraId="458C04C2" w14:textId="77777777" w:rsidR="00F51B3B" w:rsidRDefault="00F5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0"/>
    <w:rsid w:val="00004426"/>
    <w:rsid w:val="000051B0"/>
    <w:rsid w:val="00012085"/>
    <w:rsid w:val="000123FB"/>
    <w:rsid w:val="00014C72"/>
    <w:rsid w:val="00017E7A"/>
    <w:rsid w:val="0002043C"/>
    <w:rsid w:val="000232D0"/>
    <w:rsid w:val="0003503B"/>
    <w:rsid w:val="00035B73"/>
    <w:rsid w:val="00047098"/>
    <w:rsid w:val="000535A2"/>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03E9"/>
    <w:rsid w:val="00306113"/>
    <w:rsid w:val="00306783"/>
    <w:rsid w:val="0031241C"/>
    <w:rsid w:val="00317452"/>
    <w:rsid w:val="00321B51"/>
    <w:rsid w:val="00322979"/>
    <w:rsid w:val="00346D42"/>
    <w:rsid w:val="0035026D"/>
    <w:rsid w:val="0035486F"/>
    <w:rsid w:val="00366024"/>
    <w:rsid w:val="00371F9D"/>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3774C"/>
    <w:rsid w:val="005411BC"/>
    <w:rsid w:val="00541735"/>
    <w:rsid w:val="00545599"/>
    <w:rsid w:val="00545BC6"/>
    <w:rsid w:val="00556587"/>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30764"/>
    <w:rsid w:val="0074331C"/>
    <w:rsid w:val="00746EFF"/>
    <w:rsid w:val="007500B2"/>
    <w:rsid w:val="0075179F"/>
    <w:rsid w:val="00755731"/>
    <w:rsid w:val="00755880"/>
    <w:rsid w:val="00762851"/>
    <w:rsid w:val="00763870"/>
    <w:rsid w:val="00766B2B"/>
    <w:rsid w:val="00775006"/>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0618"/>
    <w:rsid w:val="00AF250E"/>
    <w:rsid w:val="00AF7D60"/>
    <w:rsid w:val="00B11F41"/>
    <w:rsid w:val="00B138C7"/>
    <w:rsid w:val="00B17725"/>
    <w:rsid w:val="00B40135"/>
    <w:rsid w:val="00B41287"/>
    <w:rsid w:val="00B45243"/>
    <w:rsid w:val="00B459AA"/>
    <w:rsid w:val="00B45FE1"/>
    <w:rsid w:val="00B461FC"/>
    <w:rsid w:val="00B510AF"/>
    <w:rsid w:val="00B51AAF"/>
    <w:rsid w:val="00B53F4E"/>
    <w:rsid w:val="00B5796B"/>
    <w:rsid w:val="00B76E46"/>
    <w:rsid w:val="00B80AC8"/>
    <w:rsid w:val="00B900B2"/>
    <w:rsid w:val="00B915D9"/>
    <w:rsid w:val="00BA1CD4"/>
    <w:rsid w:val="00BA4365"/>
    <w:rsid w:val="00BA5555"/>
    <w:rsid w:val="00BB09FF"/>
    <w:rsid w:val="00BB0BA2"/>
    <w:rsid w:val="00BC2DD6"/>
    <w:rsid w:val="00BD21DB"/>
    <w:rsid w:val="00BD684D"/>
    <w:rsid w:val="00BE5824"/>
    <w:rsid w:val="00BE7760"/>
    <w:rsid w:val="00BF1C8F"/>
    <w:rsid w:val="00BF2EDE"/>
    <w:rsid w:val="00BF53FB"/>
    <w:rsid w:val="00BF656C"/>
    <w:rsid w:val="00BF7BFC"/>
    <w:rsid w:val="00C059AD"/>
    <w:rsid w:val="00C05A63"/>
    <w:rsid w:val="00C2167D"/>
    <w:rsid w:val="00C22EE4"/>
    <w:rsid w:val="00C2429D"/>
    <w:rsid w:val="00C350B3"/>
    <w:rsid w:val="00C4154F"/>
    <w:rsid w:val="00C41BA6"/>
    <w:rsid w:val="00C50E84"/>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3F9"/>
    <w:rsid w:val="00D30ACF"/>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3E95"/>
    <w:rsid w:val="00E35940"/>
    <w:rsid w:val="00E44F27"/>
    <w:rsid w:val="00E468E1"/>
    <w:rsid w:val="00E50BFC"/>
    <w:rsid w:val="00E7250E"/>
    <w:rsid w:val="00E74BE4"/>
    <w:rsid w:val="00E82640"/>
    <w:rsid w:val="00E86CFB"/>
    <w:rsid w:val="00E871AB"/>
    <w:rsid w:val="00EB762A"/>
    <w:rsid w:val="00EC38A1"/>
    <w:rsid w:val="00ED4EE8"/>
    <w:rsid w:val="00EE189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9"/>
    <w:rsid w:val="008C4A00"/>
    <w:rPr>
      <w:rFonts w:ascii="Calibri" w:eastAsia="Times New Roman" w:hAnsi="Calibri" w:cs="Times New Roman"/>
      <w:b/>
      <w:bCs/>
    </w:rPr>
  </w:style>
  <w:style w:type="character" w:customStyle="1" w:styleId="70">
    <w:name w:val="Заголовок 7 Знак"/>
    <w:basedOn w:val="a3"/>
    <w:link w:val="7"/>
    <w:uiPriority w:val="99"/>
    <w:rsid w:val="008C4A00"/>
    <w:rPr>
      <w:rFonts w:ascii="Calibri" w:eastAsia="Times New Roman" w:hAnsi="Calibri" w:cs="Times New Roman"/>
      <w:sz w:val="24"/>
      <w:szCs w:val="24"/>
    </w:rPr>
  </w:style>
  <w:style w:type="character" w:customStyle="1" w:styleId="80">
    <w:name w:val="Заголовок 8 Знак"/>
    <w:basedOn w:val="a3"/>
    <w:link w:val="8"/>
    <w:uiPriority w:val="99"/>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9"/>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99"/>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1"/>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1"/>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1"/>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rsid w:val="008C4A00"/>
    <w:rPr>
      <w:sz w:val="20"/>
      <w:szCs w:val="20"/>
    </w:rPr>
  </w:style>
  <w:style w:type="paragraph" w:customStyle="1" w:styleId="a0">
    <w:name w:val="Условия контракта"/>
    <w:basedOn w:val="a2"/>
    <w:uiPriority w:val="99"/>
    <w:rsid w:val="00F30319"/>
    <w:pPr>
      <w:numPr>
        <w:ilvl w:val="1"/>
        <w:numId w:val="3"/>
      </w:numPr>
      <w:spacing w:before="240" w:after="120"/>
      <w:jc w:val="both"/>
    </w:pPr>
    <w:rPr>
      <w:b/>
      <w:bCs/>
      <w:sz w:val="24"/>
      <w:szCs w:val="24"/>
    </w:rPr>
  </w:style>
  <w:style w:type="paragraph" w:customStyle="1" w:styleId="a">
    <w:name w:val="текст таблицы"/>
    <w:basedOn w:val="a2"/>
    <w:uiPriority w:val="99"/>
    <w:rsid w:val="00F30319"/>
    <w:pPr>
      <w:numPr>
        <w:numId w:val="3"/>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4"/>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 w:type="character" w:styleId="affc">
    <w:name w:val="Placeholder Text"/>
    <w:basedOn w:val="a3"/>
    <w:uiPriority w:val="99"/>
    <w:semiHidden/>
    <w:rsid w:val="000D2DEF"/>
    <w:rPr>
      <w:color w:val="808080"/>
    </w:rPr>
  </w:style>
  <w:style w:type="paragraph" w:styleId="affd">
    <w:name w:val="TOC Heading"/>
    <w:basedOn w:val="10"/>
    <w:next w:val="a2"/>
    <w:uiPriority w:val="39"/>
    <w:unhideWhenUsed/>
    <w:qFormat/>
    <w:rsid w:val="000D2DEF"/>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b">
    <w:name w:val="toc 2"/>
    <w:basedOn w:val="a2"/>
    <w:next w:val="a2"/>
    <w:autoRedefine/>
    <w:uiPriority w:val="39"/>
    <w:unhideWhenUsed/>
    <w:locked/>
    <w:rsid w:val="000D2DEF"/>
    <w:pPr>
      <w:spacing w:after="100"/>
      <w:ind w:left="240"/>
    </w:pPr>
    <w:rPr>
      <w:sz w:val="24"/>
      <w:szCs w:val="24"/>
    </w:rPr>
  </w:style>
  <w:style w:type="paragraph" w:styleId="15">
    <w:name w:val="toc 1"/>
    <w:basedOn w:val="a2"/>
    <w:next w:val="a2"/>
    <w:autoRedefine/>
    <w:uiPriority w:val="39"/>
    <w:unhideWhenUsed/>
    <w:locked/>
    <w:rsid w:val="000D2DEF"/>
    <w:pPr>
      <w:spacing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consultantplus://offline/ref=67E936EC2417F8096E630D9E60AA3F85873F739DD638F2344E76249DA7AF36B1B6471F58EE3FCD43vFW9N"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02E7-2D12-42DC-B5F5-C542A263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44</Pages>
  <Words>14133</Words>
  <Characters>80562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25</cp:revision>
  <cp:lastPrinted>2024-05-22T07:46:00Z</cp:lastPrinted>
  <dcterms:created xsi:type="dcterms:W3CDTF">2024-03-26T07:31:00Z</dcterms:created>
  <dcterms:modified xsi:type="dcterms:W3CDTF">2024-07-10T08:44:00Z</dcterms:modified>
</cp:coreProperties>
</file>