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BB" w:rsidRDefault="008264BB" w:rsidP="008264BB">
      <w:pPr>
        <w:spacing w:after="0"/>
        <w:ind w:firstLine="595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Утверждена</w:t>
      </w:r>
    </w:p>
    <w:p w:rsidR="008264BB" w:rsidRDefault="008264BB" w:rsidP="008264BB">
      <w:pPr>
        <w:spacing w:after="0"/>
        <w:ind w:firstLine="595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приказом министерства</w:t>
      </w:r>
    </w:p>
    <w:p w:rsidR="008264BB" w:rsidRDefault="008264BB" w:rsidP="008264BB">
      <w:pPr>
        <w:spacing w:after="0"/>
        <w:ind w:firstLine="595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природных ресурсов и экологии</w:t>
      </w:r>
    </w:p>
    <w:p w:rsidR="008264BB" w:rsidRDefault="008264BB" w:rsidP="008264BB">
      <w:pPr>
        <w:spacing w:after="0"/>
        <w:ind w:firstLine="595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Республики Ингушетия</w:t>
      </w:r>
    </w:p>
    <w:p w:rsidR="00C95699" w:rsidRPr="008264BB" w:rsidRDefault="00DC0F21" w:rsidP="008264BB">
      <w:pPr>
        <w:spacing w:after="0"/>
        <w:ind w:firstLine="595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от 29.12.2023 № 352</w:t>
      </w:r>
    </w:p>
    <w:p w:rsidR="00FD2A43" w:rsidRDefault="00FD2A43" w:rsidP="00952EE2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8264BB" w:rsidRPr="008264BB" w:rsidRDefault="00526E62" w:rsidP="008264B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8264BB">
        <w:rPr>
          <w:rFonts w:asciiTheme="majorBidi" w:hAnsiTheme="majorBidi" w:cstheme="majorBidi"/>
          <w:b/>
          <w:bCs/>
          <w:sz w:val="40"/>
          <w:szCs w:val="40"/>
        </w:rPr>
        <w:t>Программа</w:t>
      </w:r>
      <w:r w:rsidR="008264BB" w:rsidRPr="008264BB">
        <w:rPr>
          <w:rFonts w:asciiTheme="majorBidi" w:hAnsiTheme="majorBidi" w:cstheme="majorBidi"/>
          <w:b/>
          <w:bCs/>
          <w:sz w:val="40"/>
          <w:szCs w:val="40"/>
        </w:rPr>
        <w:t xml:space="preserve"> профилактики</w:t>
      </w:r>
    </w:p>
    <w:p w:rsidR="00A22365" w:rsidRPr="00D47C48" w:rsidRDefault="00696D0D" w:rsidP="00D47C48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риска причинения </w:t>
      </w:r>
      <w:r w:rsidR="003E0348">
        <w:rPr>
          <w:rFonts w:asciiTheme="majorBidi" w:hAnsiTheme="majorBidi" w:cstheme="majorBidi"/>
          <w:b/>
          <w:bCs/>
          <w:i/>
          <w:iCs/>
          <w:sz w:val="28"/>
          <w:szCs w:val="28"/>
        </w:rPr>
        <w:t>вреда (ущерба) охраняемым законом ценностям</w:t>
      </w:r>
      <w:r w:rsidR="0007749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62794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при осуществлении федерального государственного лесного контроля (надзора) на </w:t>
      </w:r>
      <w:r w:rsidR="00077498">
        <w:rPr>
          <w:rFonts w:asciiTheme="majorBidi" w:hAnsiTheme="majorBidi" w:cstheme="majorBidi"/>
          <w:b/>
          <w:bCs/>
          <w:i/>
          <w:iCs/>
          <w:sz w:val="28"/>
          <w:szCs w:val="28"/>
        </w:rPr>
        <w:t>202</w:t>
      </w:r>
      <w:r w:rsidR="00ED76D8">
        <w:rPr>
          <w:rFonts w:asciiTheme="majorBidi" w:hAnsiTheme="majorBidi" w:cstheme="majorBidi"/>
          <w:b/>
          <w:bCs/>
          <w:i/>
          <w:iCs/>
          <w:sz w:val="28"/>
          <w:szCs w:val="28"/>
        </w:rPr>
        <w:t>4</w:t>
      </w:r>
      <w:r w:rsidR="0062794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FD2A43" w:rsidTr="00FD2A43">
        <w:tc>
          <w:tcPr>
            <w:tcW w:w="2547" w:type="dxa"/>
          </w:tcPr>
          <w:p w:rsidR="00FD2A43" w:rsidRPr="00FD2A43" w:rsidRDefault="00FD2A43" w:rsidP="008F233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798" w:type="dxa"/>
          </w:tcPr>
          <w:p w:rsidR="00FD2A43" w:rsidRDefault="00FA7B92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при </w:t>
            </w:r>
            <w:r w:rsidR="007F1C27">
              <w:rPr>
                <w:rFonts w:asciiTheme="majorBidi" w:hAnsiTheme="majorBidi" w:cstheme="majorBidi"/>
                <w:sz w:val="28"/>
                <w:szCs w:val="28"/>
              </w:rPr>
              <w:t>осуществлении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федерального государственного лесного контроля (надзора) </w:t>
            </w:r>
            <w:r w:rsidR="007F1C27">
              <w:rPr>
                <w:rFonts w:asciiTheme="majorBidi" w:hAnsiTheme="majorBidi" w:cstheme="majorBidi"/>
                <w:sz w:val="28"/>
                <w:szCs w:val="28"/>
              </w:rPr>
              <w:t>на 2024 год (далее – Программа профилактики)</w:t>
            </w:r>
          </w:p>
        </w:tc>
      </w:tr>
      <w:tr w:rsidR="00FD2A43" w:rsidTr="00FD2A43">
        <w:tc>
          <w:tcPr>
            <w:tcW w:w="2547" w:type="dxa"/>
          </w:tcPr>
          <w:p w:rsidR="00FD2A43" w:rsidRPr="007F1C27" w:rsidRDefault="00FD2A43" w:rsidP="008F233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1C2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798" w:type="dxa"/>
          </w:tcPr>
          <w:p w:rsidR="00FD2A43" w:rsidRDefault="007F1C27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Лесной кодекс Российской Федерации;</w:t>
            </w:r>
          </w:p>
          <w:p w:rsidR="007F1C27" w:rsidRDefault="007F1C27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(надзоре)</w:t>
            </w:r>
            <w:r w:rsidR="00F25DDF">
              <w:rPr>
                <w:rFonts w:asciiTheme="majorBidi" w:hAnsiTheme="majorBidi" w:cstheme="majorBidi"/>
                <w:sz w:val="28"/>
                <w:szCs w:val="28"/>
              </w:rPr>
              <w:t xml:space="preserve"> в Российской Федерации»;</w:t>
            </w:r>
          </w:p>
          <w:p w:rsidR="00F25DDF" w:rsidRDefault="00F25DDF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Постановление Правительства Российской Федерации от 30.06.2021 № 1098 «О федеральном государственном лесном контроле (надзоре)</w:t>
            </w:r>
            <w:r w:rsidR="005812C5">
              <w:rPr>
                <w:rFonts w:asciiTheme="majorBidi" w:hAnsiTheme="majorBidi" w:cstheme="majorBidi"/>
                <w:sz w:val="28"/>
                <w:szCs w:val="28"/>
              </w:rPr>
              <w:t>» (далее – Положение о федеральном государственном лесном контроле</w:t>
            </w:r>
            <w:r w:rsidR="001F2FC1">
              <w:rPr>
                <w:rFonts w:asciiTheme="majorBidi" w:hAnsiTheme="majorBidi" w:cstheme="majorBidi"/>
                <w:sz w:val="28"/>
                <w:szCs w:val="28"/>
              </w:rPr>
              <w:t>);</w:t>
            </w:r>
          </w:p>
          <w:p w:rsidR="001F2FC1" w:rsidRDefault="001F2FC1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Постановление Правительства Российской Федерации от 25.06.2021 № 990 «О</w:t>
            </w:r>
            <w:r w:rsidR="008F0635">
              <w:rPr>
                <w:rFonts w:asciiTheme="majorBidi" w:hAnsiTheme="majorBidi" w:cstheme="majorBidi"/>
                <w:sz w:val="28"/>
                <w:szCs w:val="28"/>
              </w:rPr>
              <w:t>б утверждении Правил разработки и утверждения контрольными (надзорными) органами программы</w:t>
            </w:r>
            <w:r w:rsidR="00761748">
              <w:rPr>
                <w:rFonts w:asciiTheme="majorBidi" w:hAnsiTheme="majorBidi" w:cstheme="majorBidi"/>
                <w:sz w:val="28"/>
                <w:szCs w:val="28"/>
              </w:rPr>
              <w:t xml:space="preserve"> профилактики рисков причинения вреда (ущерба) охраняемым законом ценностям»</w:t>
            </w:r>
            <w:r w:rsidR="008F063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FD2A43" w:rsidTr="00FD2A43">
        <w:tc>
          <w:tcPr>
            <w:tcW w:w="2547" w:type="dxa"/>
          </w:tcPr>
          <w:p w:rsidR="00FD2A43" w:rsidRPr="003F390E" w:rsidRDefault="00761748" w:rsidP="008F233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F390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Разработчик программы</w:t>
            </w:r>
          </w:p>
        </w:tc>
        <w:tc>
          <w:tcPr>
            <w:tcW w:w="6798" w:type="dxa"/>
          </w:tcPr>
          <w:p w:rsidR="00FD2A43" w:rsidRDefault="00761748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Министерство природных ресурсов и экологии Республики Ингушетия</w:t>
            </w:r>
          </w:p>
        </w:tc>
      </w:tr>
      <w:tr w:rsidR="00FD2A43" w:rsidTr="00FD2A43">
        <w:tc>
          <w:tcPr>
            <w:tcW w:w="2547" w:type="dxa"/>
          </w:tcPr>
          <w:p w:rsidR="00FD2A43" w:rsidRPr="003F390E" w:rsidRDefault="003F390E" w:rsidP="008F233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Цели программы</w:t>
            </w:r>
          </w:p>
        </w:tc>
        <w:tc>
          <w:tcPr>
            <w:tcW w:w="6798" w:type="dxa"/>
          </w:tcPr>
          <w:p w:rsidR="00FD2A43" w:rsidRDefault="003F390E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Предотвращения рисков причинения вреда (ущерб</w:t>
            </w:r>
            <w:r w:rsidR="00A73C81">
              <w:rPr>
                <w:rFonts w:asciiTheme="majorBidi" w:hAnsiTheme="majorBidi" w:cstheme="majorBidi"/>
                <w:sz w:val="28"/>
                <w:szCs w:val="28"/>
              </w:rPr>
              <w:t>а) охраняемым законом ценностям;</w:t>
            </w:r>
          </w:p>
          <w:p w:rsidR="00A73C81" w:rsidRDefault="00A73C81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A73C81" w:rsidRDefault="00A73C81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Создание условий для доведения </w:t>
            </w:r>
            <w:r w:rsidR="009E4DE8">
              <w:rPr>
                <w:rFonts w:asciiTheme="majorBidi" w:hAnsiTheme="majorBidi" w:cstheme="majorBidi"/>
                <w:sz w:val="28"/>
                <w:szCs w:val="28"/>
              </w:rPr>
              <w:t>обязательных требований до контролируемых лиц (далее – контролируемые лица, субъекты профилактики), повышение информирован</w:t>
            </w:r>
            <w:r w:rsidR="00E9131D">
              <w:rPr>
                <w:rFonts w:asciiTheme="majorBidi" w:hAnsiTheme="majorBidi" w:cstheme="majorBidi"/>
                <w:sz w:val="28"/>
                <w:szCs w:val="28"/>
              </w:rPr>
              <w:t>ности о способах их соблюдения</w:t>
            </w:r>
            <w:r w:rsidR="009E4DE8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E9131D" w:rsidRDefault="00E9131D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Стимулирование добросовестного соблюдения обязательных требований контролируемыми лицами на территории лесного фонда Республики Ингушетия;</w:t>
            </w:r>
          </w:p>
          <w:p w:rsidR="009E4DE8" w:rsidRDefault="00E9131D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Предотвращение рисков </w:t>
            </w:r>
            <w:r w:rsidR="00152836">
              <w:rPr>
                <w:rFonts w:asciiTheme="majorBidi" w:hAnsiTheme="majorBidi" w:cstheme="majorBidi"/>
                <w:sz w:val="28"/>
                <w:szCs w:val="28"/>
              </w:rPr>
              <w:t>причинения вреда (ущерба) и снижения размера вреда, причиненного лесному фонду Республики Ингушетия</w:t>
            </w:r>
          </w:p>
        </w:tc>
      </w:tr>
      <w:tr w:rsidR="00FD2A43" w:rsidTr="00FD2A43">
        <w:tc>
          <w:tcPr>
            <w:tcW w:w="2547" w:type="dxa"/>
          </w:tcPr>
          <w:p w:rsidR="00FD2A43" w:rsidRPr="00152836" w:rsidRDefault="00152836" w:rsidP="008F233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 xml:space="preserve">Задачи </w:t>
            </w:r>
            <w:r w:rsidR="008E670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798" w:type="dxa"/>
          </w:tcPr>
          <w:p w:rsidR="00FD2A43" w:rsidRDefault="008E670F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Выявление и устранение причин, факторов и условий, способствующих нарушениям контролируемыми лицами обязательных требований законодательства в области </w:t>
            </w:r>
            <w:r w:rsidR="002C6D65">
              <w:rPr>
                <w:rFonts w:asciiTheme="majorBidi" w:hAnsiTheme="majorBidi" w:cstheme="majorBidi"/>
                <w:sz w:val="28"/>
                <w:szCs w:val="28"/>
              </w:rPr>
              <w:t>лесных отношений;</w:t>
            </w:r>
          </w:p>
          <w:p w:rsidR="002C6D65" w:rsidRDefault="002C6D65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Повышение уровня правовой грамотности субъектов </w:t>
            </w:r>
            <w:r w:rsidR="00B0313C">
              <w:rPr>
                <w:rFonts w:asciiTheme="majorBidi" w:hAnsiTheme="majorBidi" w:cstheme="majorBidi"/>
                <w:sz w:val="28"/>
                <w:szCs w:val="28"/>
              </w:rPr>
              <w:t>профилактики в области лесных отношений;</w:t>
            </w:r>
          </w:p>
          <w:p w:rsidR="00B0313C" w:rsidRDefault="00B0313C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Повышение прозрачности системы контрольной (надзорной)</w:t>
            </w:r>
            <w:r w:rsidR="004542B6">
              <w:rPr>
                <w:rFonts w:asciiTheme="majorBidi" w:hAnsiTheme="majorBidi" w:cstheme="majorBidi"/>
                <w:sz w:val="28"/>
                <w:szCs w:val="28"/>
              </w:rPr>
              <w:t xml:space="preserve"> деятельности;</w:t>
            </w:r>
          </w:p>
          <w:p w:rsidR="004542B6" w:rsidRDefault="004542B6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Повышение прозрачности системы контрольной (надзорной) деятельности органом при осуществлении </w:t>
            </w:r>
            <w:r w:rsidR="00024FE0">
              <w:rPr>
                <w:rFonts w:asciiTheme="majorBidi" w:hAnsiTheme="majorBidi" w:cstheme="majorBidi"/>
                <w:sz w:val="28"/>
                <w:szCs w:val="28"/>
              </w:rPr>
              <w:t>федерального государственного лесного контроля (надзора) за деятельностью контролируемых лиц</w:t>
            </w:r>
          </w:p>
        </w:tc>
      </w:tr>
      <w:tr w:rsidR="00FD2A43" w:rsidTr="00FD2A43">
        <w:tc>
          <w:tcPr>
            <w:tcW w:w="2547" w:type="dxa"/>
          </w:tcPr>
          <w:p w:rsidR="00FD2A43" w:rsidRPr="00024FE0" w:rsidRDefault="00024FE0" w:rsidP="008F233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798" w:type="dxa"/>
          </w:tcPr>
          <w:p w:rsidR="00FD2A43" w:rsidRDefault="00AB5EE3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2024 год</w:t>
            </w:r>
          </w:p>
        </w:tc>
      </w:tr>
      <w:tr w:rsidR="00FD2A43" w:rsidTr="00FD2A43">
        <w:tc>
          <w:tcPr>
            <w:tcW w:w="2547" w:type="dxa"/>
          </w:tcPr>
          <w:p w:rsidR="00FD2A43" w:rsidRPr="00AB5EE3" w:rsidRDefault="00AB5EE3" w:rsidP="008F233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798" w:type="dxa"/>
          </w:tcPr>
          <w:p w:rsidR="00FD2A43" w:rsidRDefault="008555ED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минимизирование количества нарушений субъектами профилактики обязательных требований </w:t>
            </w:r>
            <w:r w:rsidR="004D3368">
              <w:rPr>
                <w:rFonts w:asciiTheme="majorBidi" w:hAnsiTheme="majorBidi" w:cstheme="majorBidi"/>
                <w:sz w:val="28"/>
                <w:szCs w:val="28"/>
              </w:rPr>
              <w:t>законодательства в области лесных отношений</w:t>
            </w:r>
            <w:r w:rsidR="00A94B5A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4D3368" w:rsidRDefault="004D3368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предотвращение рисков причинения вреда лесам и снижение </w:t>
            </w:r>
            <w:r w:rsidR="002871A7">
              <w:rPr>
                <w:rFonts w:asciiTheme="majorBidi" w:hAnsiTheme="majorBidi" w:cstheme="majorBidi"/>
                <w:sz w:val="28"/>
                <w:szCs w:val="28"/>
              </w:rPr>
              <w:t>размера вреда, причиненного лесам</w:t>
            </w:r>
            <w:r w:rsidR="00A94B5A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2871A7" w:rsidRDefault="002871A7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обеспечение охраны, рационального и </w:t>
            </w:r>
            <w:r w:rsidR="00A94B5A">
              <w:rPr>
                <w:rFonts w:asciiTheme="majorBidi" w:hAnsiTheme="majorBidi" w:cstheme="majorBidi"/>
                <w:sz w:val="28"/>
                <w:szCs w:val="28"/>
              </w:rPr>
              <w:t>не истощительного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использования лесных ресурсов</w:t>
            </w:r>
            <w:r w:rsidR="00A94B5A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302AF8" w:rsidRDefault="002871A7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A94B5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02AF8">
              <w:rPr>
                <w:rFonts w:asciiTheme="majorBidi" w:hAnsiTheme="majorBidi" w:cstheme="majorBidi"/>
                <w:sz w:val="28"/>
                <w:szCs w:val="28"/>
              </w:rPr>
              <w:t>увеличение</w:t>
            </w:r>
            <w:r w:rsidR="00A94B5A">
              <w:rPr>
                <w:rFonts w:asciiTheme="majorBidi" w:hAnsiTheme="majorBidi" w:cstheme="majorBidi"/>
                <w:sz w:val="28"/>
                <w:szCs w:val="28"/>
              </w:rPr>
              <w:t xml:space="preserve"> доли законопослушных контролируемы</w:t>
            </w:r>
            <w:r w:rsidR="00302AF8">
              <w:rPr>
                <w:rFonts w:asciiTheme="majorBidi" w:hAnsiTheme="majorBidi" w:cstheme="majorBidi"/>
                <w:sz w:val="28"/>
                <w:szCs w:val="28"/>
              </w:rPr>
              <w:t>х лиц.</w:t>
            </w:r>
          </w:p>
        </w:tc>
      </w:tr>
      <w:tr w:rsidR="00FD2A43" w:rsidTr="00FD2A43">
        <w:tc>
          <w:tcPr>
            <w:tcW w:w="2547" w:type="dxa"/>
          </w:tcPr>
          <w:p w:rsidR="00FD2A43" w:rsidRDefault="00FD2A43" w:rsidP="008F2337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98" w:type="dxa"/>
          </w:tcPr>
          <w:p w:rsidR="00FD2A43" w:rsidRDefault="00FD2A43" w:rsidP="008F2337">
            <w:pPr>
              <w:ind w:firstLine="323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6041D1" w:rsidRDefault="006041D1" w:rsidP="008F2337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302AF8" w:rsidRDefault="00302AF8" w:rsidP="008F2337">
      <w:pPr>
        <w:spacing w:after="0"/>
        <w:ind w:firstLine="851"/>
        <w:rPr>
          <w:rFonts w:asciiTheme="majorBidi" w:hAnsiTheme="majorBidi" w:cstheme="majorBidi"/>
          <w:b/>
          <w:bCs/>
          <w:sz w:val="28"/>
          <w:szCs w:val="28"/>
        </w:rPr>
      </w:pPr>
      <w:r w:rsidRPr="00A62257">
        <w:rPr>
          <w:rFonts w:asciiTheme="majorBidi" w:hAnsiTheme="majorBidi" w:cstheme="majorBidi"/>
          <w:b/>
          <w:bCs/>
          <w:sz w:val="28"/>
          <w:szCs w:val="28"/>
        </w:rPr>
        <w:t>Раздел 1. Анализ и оценка состояния подконтрольной сферы</w:t>
      </w:r>
    </w:p>
    <w:p w:rsidR="00A62257" w:rsidRPr="00A62257" w:rsidRDefault="00A62257" w:rsidP="008F2337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A5B4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Настоящая программа предусматривает комплекс мероприятий по профилактике</w:t>
      </w:r>
      <w:r w:rsidR="00A62257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рисков причинения вреда (ущерба) охраняемым законом ценностям в области лесных</w:t>
      </w:r>
      <w:r w:rsidR="00A62257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отношений, оценка соблюдения которых является предметом федерального</w:t>
      </w:r>
      <w:r w:rsidR="00A62257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государственного лесного контроля (надзора), осуществляемого министерством и его</w:t>
      </w:r>
      <w:r w:rsidR="00A62257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 xml:space="preserve">подведомственными государственными </w:t>
      </w:r>
      <w:r w:rsidR="006D057D" w:rsidRPr="00302AF8">
        <w:rPr>
          <w:rFonts w:asciiTheme="majorBidi" w:hAnsiTheme="majorBidi" w:cstheme="majorBidi"/>
          <w:sz w:val="28"/>
          <w:szCs w:val="28"/>
        </w:rPr>
        <w:t>казёнными</w:t>
      </w:r>
      <w:r w:rsidRPr="00302AF8">
        <w:rPr>
          <w:rFonts w:asciiTheme="majorBidi" w:hAnsiTheme="majorBidi" w:cstheme="majorBidi"/>
          <w:sz w:val="28"/>
          <w:szCs w:val="28"/>
        </w:rPr>
        <w:t xml:space="preserve"> учреждениями </w:t>
      </w:r>
      <w:r w:rsidR="00A62257">
        <w:rPr>
          <w:rFonts w:asciiTheme="majorBidi" w:hAnsiTheme="majorBidi" w:cstheme="majorBidi"/>
          <w:sz w:val="28"/>
          <w:szCs w:val="28"/>
        </w:rPr>
        <w:t>Республики Ингушетия</w:t>
      </w:r>
      <w:r w:rsidR="006D057D">
        <w:rPr>
          <w:rFonts w:asciiTheme="majorBidi" w:hAnsiTheme="majorBidi" w:cstheme="majorBidi"/>
          <w:sz w:val="28"/>
          <w:szCs w:val="28"/>
        </w:rPr>
        <w:t xml:space="preserve"> (далее – ГКУ</w:t>
      </w:r>
      <w:r w:rsidRPr="00302AF8">
        <w:rPr>
          <w:rFonts w:asciiTheme="majorBidi" w:hAnsiTheme="majorBidi" w:cstheme="majorBidi"/>
          <w:sz w:val="28"/>
          <w:szCs w:val="28"/>
        </w:rPr>
        <w:t>, лесничества) в соответствии с Положением о федеральном</w:t>
      </w:r>
      <w:r w:rsidR="006D057D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государственном лесном контроле (надзоре), утвержденным Постановлением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Правительства Российской Федерации от 30 июня 2021 года № 1098 (далее – Положение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№ 1098).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 xml:space="preserve">В соответствии со </w:t>
      </w:r>
      <w:r w:rsidR="00BA5B48" w:rsidRPr="00302AF8">
        <w:rPr>
          <w:rFonts w:asciiTheme="majorBidi" w:hAnsiTheme="majorBidi" w:cstheme="majorBidi"/>
          <w:sz w:val="28"/>
          <w:szCs w:val="28"/>
        </w:rPr>
        <w:t>статьёй</w:t>
      </w:r>
      <w:r w:rsidRPr="00302AF8">
        <w:rPr>
          <w:rFonts w:asciiTheme="majorBidi" w:hAnsiTheme="majorBidi" w:cstheme="majorBidi"/>
          <w:sz w:val="28"/>
          <w:szCs w:val="28"/>
        </w:rPr>
        <w:t xml:space="preserve"> 96 Лесного кодекса Российской Федерации федеральный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 xml:space="preserve">государственный лесной контроль (надзор) осуществляется </w:t>
      </w:r>
      <w:r w:rsidRPr="00302AF8">
        <w:rPr>
          <w:rFonts w:asciiTheme="majorBidi" w:hAnsiTheme="majorBidi" w:cstheme="majorBidi"/>
          <w:sz w:val="28"/>
          <w:szCs w:val="28"/>
        </w:rPr>
        <w:lastRenderedPageBreak/>
        <w:t>федеральными органами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исполнительной власти, уполномоченными Правительством Российской Федерации,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органами исполнительной власти субъектов Российской Федерации в рамках переданных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полномочий Российской Федерации по осуществлению государственного надзора.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Осуществление государственного надзора может быть возложено на государственные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учреждения, подведомственные федеральному органу исполнительной власти, в пределах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полномочий указанного федерального органа исполнительной власти, на государственные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учреждения, подведомственные органам государственной власти субъектов Российской</w:t>
      </w:r>
      <w:r w:rsidR="003E786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Федерации, в пределах полномочий указанных органов.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Предметом федерального государственного лесного контроля (надзора) является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соблюдение юридическими лицами, индивидуальными предпринимателями и гражданами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требований, установленных Лесным кодексом Российской Федерации, другими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федеральными законами и принимаемыми в соответствии с ними иными нормативными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правовыми актами Российской Федерации, законами и иными нормативными правовыми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актами субъектов Российской Федерации в области использования, охраны, защиты,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воспроизводства лесов и лесоразведения (в том числе в области пожарной безопасности в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лесах), в области семеноводства в отношении семян лесных растений, за исключением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 xml:space="preserve">обязательных требований в сфере </w:t>
      </w:r>
      <w:r w:rsidR="001A3336" w:rsidRPr="00302AF8">
        <w:rPr>
          <w:rFonts w:asciiTheme="majorBidi" w:hAnsiTheme="majorBidi" w:cstheme="majorBidi"/>
          <w:sz w:val="28"/>
          <w:szCs w:val="28"/>
        </w:rPr>
        <w:t>приёмки</w:t>
      </w:r>
      <w:r w:rsidRPr="00302AF8">
        <w:rPr>
          <w:rFonts w:asciiTheme="majorBidi" w:hAnsiTheme="majorBidi" w:cstheme="majorBidi"/>
          <w:sz w:val="28"/>
          <w:szCs w:val="28"/>
        </w:rPr>
        <w:t>, перевозки, переработки и хранения древесины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и ее прослеживаемости, учета древесины и сделок с ней.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Организация и осуществление государственного надзора регулируются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Федеральным законом от 31 июля 2020 года № 248-ФЗ</w:t>
      </w:r>
      <w:r w:rsidR="00BA5B48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«О государственном контроле (надзоре) и муниципальном контроле в Российской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Федерации» (далее - Федеральный закон № 248-ФЗ).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Федеральный государственный лесной контроль (надзор) включает в себя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деятельность уполномоченных органов, направленную на предупреждение, выявление и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пресечение нарушений органами государственной власти, органами местного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самоуправления, юридическими лицами, индивидуальными предпринимателями,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гражданами требований лесного законодательства, и деятельность уполномоченных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органов по систематическому наблюдению за исполнением требований лесного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законодательства, анализ и прогнозирование состояния исполнения требований лесного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законодательства при осуществлении органами государственной власти, органами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местного самоуправления, юридическими лицами, индивидуальными предпринимателями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и гражданами своей деятельности.</w:t>
      </w:r>
    </w:p>
    <w:p w:rsid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Федеральный государственный лесной контроль (надзор) осуществляется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посредством проведения контрольных (надзорных) мероприятий, проводимых как при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взаимодействии с контролируемым лицом, так и без взаимодействия, на плановой и</w:t>
      </w:r>
      <w:r w:rsidR="00B950AA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внеплановой основе.</w:t>
      </w:r>
    </w:p>
    <w:p w:rsidR="000A48F4" w:rsidRPr="00302AF8" w:rsidRDefault="000A48F4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302AF8" w:rsidRPr="000A48F4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A48F4">
        <w:rPr>
          <w:rFonts w:asciiTheme="majorBidi" w:hAnsiTheme="majorBidi" w:cstheme="majorBidi"/>
          <w:b/>
          <w:bCs/>
          <w:sz w:val="28"/>
          <w:szCs w:val="28"/>
        </w:rPr>
        <w:lastRenderedPageBreak/>
        <w:t>На плановой основе проводятся: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а) инспекционный визит;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б) рейдовый осмотр;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в) документарная проверка;</w:t>
      </w:r>
    </w:p>
    <w:p w:rsid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г) выездная проверка.</w:t>
      </w:r>
    </w:p>
    <w:p w:rsidR="000A48F4" w:rsidRPr="00302AF8" w:rsidRDefault="000A48F4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302AF8" w:rsidRPr="000A48F4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A48F4">
        <w:rPr>
          <w:rFonts w:asciiTheme="majorBidi" w:hAnsiTheme="majorBidi" w:cstheme="majorBidi"/>
          <w:b/>
          <w:bCs/>
          <w:sz w:val="28"/>
          <w:szCs w:val="28"/>
        </w:rPr>
        <w:t>На внеплановой основе проводятся: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а) инспекционный визит;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б) рейдовый осмотр;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в) выездная проверка;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г) наблюдение за соблюдением обязательных требований;</w:t>
      </w:r>
    </w:p>
    <w:p w:rsid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д) выездное обследование.</w:t>
      </w:r>
    </w:p>
    <w:p w:rsidR="000A48F4" w:rsidRPr="00302AF8" w:rsidRDefault="000A48F4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Полномочиями по осуществлению федерального государственного лесного</w:t>
      </w:r>
      <w:r w:rsidR="000A48F4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контроля (надзора) в лесах наделены должностные лица министерства, а также</w:t>
      </w:r>
      <w:r w:rsidR="000A48F4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государственные лесные инспекторы лесничеств.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Контрольные (надзорные) мероприятия после 30 июня 2021 года проводятся с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="00BC6136" w:rsidRPr="00302AF8">
        <w:rPr>
          <w:rFonts w:asciiTheme="majorBidi" w:hAnsiTheme="majorBidi" w:cstheme="majorBidi"/>
          <w:sz w:val="28"/>
          <w:szCs w:val="28"/>
        </w:rPr>
        <w:t>учётом</w:t>
      </w:r>
      <w:r w:rsidRPr="00302AF8">
        <w:rPr>
          <w:rFonts w:asciiTheme="majorBidi" w:hAnsiTheme="majorBidi" w:cstheme="majorBidi"/>
          <w:sz w:val="28"/>
          <w:szCs w:val="28"/>
        </w:rPr>
        <w:t xml:space="preserve"> требований Федерального закона № 248-ФЗ и Положением № 1098.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>В связи с принятием постановления Правительства Российской Федерации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от 10 марта 2022 года № 336 «Об особенностях организации и осуществления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государственного контроля (надзора), муниципального контроля» плановые проверки в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отношении юридических лиц и индивидуальных предпринимателей в 2024 году не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проводились.</w:t>
      </w:r>
    </w:p>
    <w:p w:rsidR="00302AF8" w:rsidRPr="00302AF8" w:rsidRDefault="00302AF8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302AF8">
        <w:rPr>
          <w:rFonts w:asciiTheme="majorBidi" w:hAnsiTheme="majorBidi" w:cstheme="majorBidi"/>
          <w:sz w:val="28"/>
          <w:szCs w:val="28"/>
        </w:rPr>
        <w:t xml:space="preserve">В соответствии со </w:t>
      </w:r>
      <w:r w:rsidR="00BC6136" w:rsidRPr="00302AF8">
        <w:rPr>
          <w:rFonts w:asciiTheme="majorBidi" w:hAnsiTheme="majorBidi" w:cstheme="majorBidi"/>
          <w:sz w:val="28"/>
          <w:szCs w:val="28"/>
        </w:rPr>
        <w:t>статьёй</w:t>
      </w:r>
      <w:r w:rsidRPr="00302AF8">
        <w:rPr>
          <w:rFonts w:asciiTheme="majorBidi" w:hAnsiTheme="majorBidi" w:cstheme="majorBidi"/>
          <w:sz w:val="28"/>
          <w:szCs w:val="28"/>
        </w:rPr>
        <w:t xml:space="preserve"> 44 главы 10 Федерального закона № 248-ФЗ в целях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стимулирования добросовестного соблюдения обязательных требований всеми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контролируемыми лицами; устранение условия, причин и факторов, способных привести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к нарушениям обязательных требований и (или) причинению вреда (ущерба) охраняемым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законом ценностям; создания условий для доведения обязательных требований до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контролируемых лиц, в отношении которых предусмотрено осуществление федерального</w:t>
      </w:r>
      <w:r w:rsidR="00BC6136">
        <w:rPr>
          <w:rFonts w:asciiTheme="majorBidi" w:hAnsiTheme="majorBidi" w:cstheme="majorBidi"/>
          <w:sz w:val="28"/>
          <w:szCs w:val="28"/>
        </w:rPr>
        <w:t xml:space="preserve"> </w:t>
      </w:r>
      <w:r w:rsidRPr="00302AF8">
        <w:rPr>
          <w:rFonts w:asciiTheme="majorBidi" w:hAnsiTheme="majorBidi" w:cstheme="majorBidi"/>
          <w:sz w:val="28"/>
          <w:szCs w:val="28"/>
        </w:rPr>
        <w:t>государственного лесного контроля (надзора</w:t>
      </w:r>
      <w:r w:rsidR="00763C54">
        <w:rPr>
          <w:rFonts w:asciiTheme="majorBidi" w:hAnsiTheme="majorBidi" w:cstheme="majorBidi"/>
          <w:sz w:val="28"/>
          <w:szCs w:val="28"/>
        </w:rPr>
        <w:t>).</w:t>
      </w:r>
    </w:p>
    <w:p w:rsidR="00DC199B" w:rsidRDefault="00DC199B" w:rsidP="008F2337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4B005F" w:rsidRPr="00D47C48" w:rsidRDefault="00A01EB6" w:rsidP="00D47C48">
      <w:pPr>
        <w:ind w:firstLine="85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4B005F" w:rsidRDefault="004B005F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Программа профилактики направлена на достижение следующих основных задач:</w:t>
      </w:r>
    </w:p>
    <w:p w:rsidR="004B005F" w:rsidRDefault="00BC416C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1) предотвращение рисков причинения вреда охраняемым законом ценностям;</w:t>
      </w:r>
    </w:p>
    <w:p w:rsidR="000743E2" w:rsidRDefault="000743E2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2)</w:t>
      </w:r>
      <w:r w:rsidR="00EC070A">
        <w:rPr>
          <w:rFonts w:asciiTheme="majorBidi" w:hAnsiTheme="majorBidi" w:cstheme="majorBidi"/>
          <w:sz w:val="28"/>
          <w:szCs w:val="28"/>
        </w:rPr>
        <w:t xml:space="preserve"> предупреждение нарушений обязательных требований со стороны контролируемых лиц и снижение количества нарушений обязательных требований</w:t>
      </w:r>
      <w:r w:rsidR="00735E30">
        <w:rPr>
          <w:rFonts w:asciiTheme="majorBidi" w:hAnsiTheme="majorBidi" w:cstheme="majorBidi"/>
          <w:sz w:val="28"/>
          <w:szCs w:val="28"/>
        </w:rPr>
        <w:t>;</w:t>
      </w:r>
    </w:p>
    <w:p w:rsidR="00735E30" w:rsidRDefault="00735E30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3) 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:rsidR="00735E30" w:rsidRDefault="00735E30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4) </w:t>
      </w:r>
      <w:r w:rsidR="003E61CD">
        <w:rPr>
          <w:rFonts w:asciiTheme="majorBidi" w:hAnsiTheme="majorBidi" w:cstheme="majorBidi"/>
          <w:sz w:val="28"/>
          <w:szCs w:val="28"/>
        </w:rPr>
        <w:t>мотивация к добросовестному соблюдению контролируемыми лицами обязательных требований и, как следствие, снижение уровня ущерба охраняемым законом ценностям;</w:t>
      </w:r>
    </w:p>
    <w:p w:rsidR="003E61CD" w:rsidRDefault="003E61CD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5) создание условий для </w:t>
      </w:r>
      <w:r w:rsidR="0014318D">
        <w:rPr>
          <w:rFonts w:asciiTheme="majorBidi" w:hAnsiTheme="majorBidi" w:cstheme="majorBidi"/>
          <w:sz w:val="28"/>
          <w:szCs w:val="28"/>
        </w:rPr>
        <w:t>доведения обязательных требований до контролируемых лиц, повышение информированности о способах их соблюдения.</w:t>
      </w:r>
    </w:p>
    <w:p w:rsidR="0014318D" w:rsidRDefault="0014318D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Проведение министерством природных ресурсов и экологии Республики Ингушетия</w:t>
      </w:r>
      <w:r w:rsidR="00C144F1">
        <w:rPr>
          <w:rFonts w:asciiTheme="majorBidi" w:hAnsiTheme="majorBidi" w:cstheme="majorBidi"/>
          <w:sz w:val="28"/>
          <w:szCs w:val="28"/>
        </w:rPr>
        <w:t xml:space="preserve"> (далее – Министерство)</w:t>
      </w:r>
      <w:r>
        <w:rPr>
          <w:rFonts w:asciiTheme="majorBidi" w:hAnsiTheme="majorBidi" w:cstheme="majorBidi"/>
          <w:sz w:val="28"/>
          <w:szCs w:val="28"/>
        </w:rPr>
        <w:t xml:space="preserve"> и лесничествами профилактических мероприятий </w:t>
      </w:r>
      <w:r w:rsidR="00B92649">
        <w:rPr>
          <w:rFonts w:asciiTheme="majorBidi" w:hAnsiTheme="majorBidi" w:cstheme="majorBidi"/>
          <w:sz w:val="28"/>
          <w:szCs w:val="28"/>
        </w:rPr>
        <w:t>направлено на следующие задачи:</w:t>
      </w:r>
    </w:p>
    <w:p w:rsidR="00B92649" w:rsidRDefault="00B92649" w:rsidP="00120879">
      <w:pPr>
        <w:spacing w:after="0" w:line="192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1) разъяснение контролируемым лицам обязательных требований;</w:t>
      </w:r>
    </w:p>
    <w:p w:rsidR="00B92649" w:rsidRDefault="00B92649" w:rsidP="00120879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2)</w:t>
      </w:r>
      <w:r w:rsidR="005659DB">
        <w:rPr>
          <w:rFonts w:asciiTheme="majorBidi" w:hAnsiTheme="majorBidi" w:cstheme="majorBidi"/>
          <w:sz w:val="28"/>
          <w:szCs w:val="28"/>
        </w:rPr>
        <w:t xml:space="preserve"> выявление и устранение причин,</w:t>
      </w:r>
      <w:r>
        <w:rPr>
          <w:rFonts w:asciiTheme="majorBidi" w:hAnsiTheme="majorBidi" w:cstheme="majorBidi"/>
          <w:sz w:val="28"/>
          <w:szCs w:val="28"/>
        </w:rPr>
        <w:t xml:space="preserve"> факторов </w:t>
      </w:r>
      <w:r w:rsidR="005659DB">
        <w:rPr>
          <w:rFonts w:asciiTheme="majorBidi" w:hAnsiTheme="majorBidi" w:cstheme="majorBidi"/>
          <w:sz w:val="28"/>
          <w:szCs w:val="28"/>
        </w:rPr>
        <w:t>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5659DB" w:rsidRDefault="005659DB" w:rsidP="00EC070A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3)</w:t>
      </w:r>
      <w:r w:rsidR="00250F1F">
        <w:rPr>
          <w:rFonts w:asciiTheme="majorBidi" w:hAnsiTheme="majorBidi" w:cstheme="majorBidi"/>
          <w:sz w:val="28"/>
          <w:szCs w:val="28"/>
        </w:rPr>
        <w:t xml:space="preserve"> принятие мер к обеспечению реального влияния комплекса обязательных требований, соблюдение которых составляет предмет контроля, </w:t>
      </w:r>
      <w:r w:rsidR="00E92AB2">
        <w:rPr>
          <w:rFonts w:asciiTheme="majorBidi" w:hAnsiTheme="majorBidi" w:cstheme="majorBidi"/>
          <w:sz w:val="28"/>
          <w:szCs w:val="28"/>
        </w:rPr>
        <w:t>на уровень безопасности охраняемых законом ценностей;</w:t>
      </w:r>
    </w:p>
    <w:p w:rsidR="00E92AB2" w:rsidRDefault="00E92AB2" w:rsidP="004B2780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4) установление и оценка зависимости видов, форм и интенсивности </w:t>
      </w:r>
      <w:r w:rsidR="00D941E1">
        <w:rPr>
          <w:rFonts w:asciiTheme="majorBidi" w:hAnsiTheme="majorBidi" w:cstheme="majorBidi"/>
          <w:sz w:val="28"/>
          <w:szCs w:val="28"/>
        </w:rPr>
        <w:t xml:space="preserve">профилактических мероприятий от </w:t>
      </w:r>
      <w:r w:rsidR="004B2780">
        <w:rPr>
          <w:rFonts w:asciiTheme="majorBidi" w:hAnsiTheme="majorBidi" w:cstheme="majorBidi"/>
          <w:sz w:val="28"/>
          <w:szCs w:val="28"/>
        </w:rPr>
        <w:t xml:space="preserve">особенностей контролируемых лиц, проведения профилактических мероприятий </w:t>
      </w:r>
      <w:r w:rsidR="00D941E1">
        <w:rPr>
          <w:rFonts w:asciiTheme="majorBidi" w:hAnsiTheme="majorBidi" w:cstheme="majorBidi"/>
          <w:sz w:val="28"/>
          <w:szCs w:val="28"/>
        </w:rPr>
        <w:t xml:space="preserve">с </w:t>
      </w:r>
      <w:r w:rsidR="004B2780">
        <w:rPr>
          <w:rFonts w:asciiTheme="majorBidi" w:hAnsiTheme="majorBidi" w:cstheme="majorBidi"/>
          <w:sz w:val="28"/>
          <w:szCs w:val="28"/>
        </w:rPr>
        <w:t>учётом</w:t>
      </w:r>
      <w:r w:rsidR="00D941E1">
        <w:rPr>
          <w:rFonts w:asciiTheme="majorBidi" w:hAnsiTheme="majorBidi" w:cstheme="majorBidi"/>
          <w:sz w:val="28"/>
          <w:szCs w:val="28"/>
        </w:rPr>
        <w:t xml:space="preserve"> данных факторов;</w:t>
      </w:r>
    </w:p>
    <w:p w:rsidR="00D941E1" w:rsidRDefault="004B2780" w:rsidP="00EC070A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5) повышение уровня правовой грамотности контролируемых лиц в области соблюдения обязательных требований;</w:t>
      </w:r>
    </w:p>
    <w:p w:rsidR="004B2780" w:rsidRDefault="004B2780" w:rsidP="00EC070A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6) </w:t>
      </w:r>
      <w:r w:rsidR="00E823E1">
        <w:rPr>
          <w:rFonts w:asciiTheme="majorBidi" w:hAnsiTheme="majorBidi" w:cstheme="majorBidi"/>
          <w:sz w:val="28"/>
          <w:szCs w:val="28"/>
        </w:rPr>
        <w:t>повышение прозрачности системы контрольной (надзорной) деятельности.</w:t>
      </w:r>
    </w:p>
    <w:p w:rsidR="00E823E1" w:rsidRDefault="00E823E1" w:rsidP="00EC070A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E823E1" w:rsidRDefault="00E823E1" w:rsidP="00EC070A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Настоящая программа профилактики призвана </w:t>
      </w:r>
      <w:r w:rsidR="00215852">
        <w:rPr>
          <w:rFonts w:asciiTheme="majorBidi" w:hAnsiTheme="majorBidi" w:cstheme="majorBidi"/>
          <w:sz w:val="28"/>
          <w:szCs w:val="28"/>
        </w:rPr>
        <w:t>обеспечить создание условий для снижения случаев нарушений в области лесных отношений, формирования заинтересов</w:t>
      </w:r>
      <w:r w:rsidR="0036064F">
        <w:rPr>
          <w:rFonts w:asciiTheme="majorBidi" w:hAnsiTheme="majorBidi" w:cstheme="majorBidi"/>
          <w:sz w:val="28"/>
          <w:szCs w:val="28"/>
        </w:rPr>
        <w:t>анности контролируемых лиц в соблюдении обязательных требований лесного законодательства.</w:t>
      </w:r>
    </w:p>
    <w:p w:rsidR="0036064F" w:rsidRDefault="0036064F" w:rsidP="00EC070A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36064F" w:rsidRDefault="0036064F" w:rsidP="0036064F">
      <w:pPr>
        <w:spacing w:after="0"/>
        <w:ind w:firstLine="85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Раздел 3. Перечень профилактических мероприятий </w:t>
      </w:r>
      <w:r w:rsidR="00F34CC1">
        <w:rPr>
          <w:rFonts w:asciiTheme="majorBidi" w:hAnsiTheme="majorBidi" w:cstheme="majorBidi"/>
          <w:b/>
          <w:bCs/>
          <w:sz w:val="28"/>
          <w:szCs w:val="28"/>
        </w:rPr>
        <w:t>и сроки (периодичность) их проведения</w:t>
      </w:r>
    </w:p>
    <w:p w:rsidR="00F34CC1" w:rsidRDefault="00F34CC1" w:rsidP="0036064F">
      <w:pPr>
        <w:spacing w:after="0"/>
        <w:ind w:firstLine="851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34CC1" w:rsidRDefault="00F34CC1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Мероприятия программы профилактики представляют собой комплекс мер, направленных на достижение целей и решение </w:t>
      </w:r>
      <w:r w:rsidR="00C144F1">
        <w:rPr>
          <w:rFonts w:asciiTheme="majorBidi" w:hAnsiTheme="majorBidi" w:cstheme="majorBidi"/>
          <w:sz w:val="28"/>
          <w:szCs w:val="28"/>
        </w:rPr>
        <w:t xml:space="preserve">основных </w:t>
      </w:r>
      <w:r>
        <w:rPr>
          <w:rFonts w:asciiTheme="majorBidi" w:hAnsiTheme="majorBidi" w:cstheme="majorBidi"/>
          <w:sz w:val="28"/>
          <w:szCs w:val="28"/>
        </w:rPr>
        <w:t>задач</w:t>
      </w:r>
      <w:r w:rsidR="00C144F1">
        <w:rPr>
          <w:rFonts w:asciiTheme="majorBidi" w:hAnsiTheme="majorBidi" w:cstheme="majorBidi"/>
          <w:sz w:val="28"/>
          <w:szCs w:val="28"/>
        </w:rPr>
        <w:t>.</w:t>
      </w:r>
    </w:p>
    <w:p w:rsidR="00C144F1" w:rsidRDefault="00153C2B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Министерство и его подведомственные учреждения при проведении профилактических мероприятий осуществляет взаимодействие с контролируемыми лицами только в случаях, установленных Законом № 248-ФЗ</w:t>
      </w:r>
      <w:r w:rsidR="005F2C81">
        <w:rPr>
          <w:rFonts w:asciiTheme="majorBidi" w:hAnsiTheme="majorBidi" w:cstheme="majorBidi"/>
          <w:sz w:val="28"/>
          <w:szCs w:val="28"/>
        </w:rPr>
        <w:t xml:space="preserve"> и Положением № 1098.</w:t>
      </w:r>
    </w:p>
    <w:p w:rsidR="00BD62D6" w:rsidRDefault="00BD62D6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соответствии с Федеральным законом №248-ФЗ контрольные (надзорные) органы могут проводить следующие профилактические мероприятия:</w:t>
      </w:r>
    </w:p>
    <w:p w:rsidR="00BD62D6" w:rsidRDefault="00BD62D6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1) информирование</w:t>
      </w:r>
      <w:r w:rsidR="00BC73E7">
        <w:rPr>
          <w:rFonts w:asciiTheme="majorBidi" w:hAnsiTheme="majorBidi" w:cstheme="majorBidi"/>
          <w:sz w:val="28"/>
          <w:szCs w:val="28"/>
        </w:rPr>
        <w:t>;</w:t>
      </w:r>
    </w:p>
    <w:p w:rsidR="00BD62D6" w:rsidRDefault="00BD62D6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2) обобщение п</w:t>
      </w:r>
      <w:r w:rsidR="00BC73E7">
        <w:rPr>
          <w:rFonts w:asciiTheme="majorBidi" w:hAnsiTheme="majorBidi" w:cstheme="majorBidi"/>
          <w:sz w:val="28"/>
          <w:szCs w:val="28"/>
        </w:rPr>
        <w:t>равоприменительной практики;</w:t>
      </w:r>
    </w:p>
    <w:p w:rsidR="00BC73E7" w:rsidRDefault="00BC73E7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3) меры стимулирования добросовестности;</w:t>
      </w:r>
    </w:p>
    <w:p w:rsidR="00BC73E7" w:rsidRDefault="00BC73E7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4) объявление предостер</w:t>
      </w:r>
      <w:r w:rsidR="00F959CC">
        <w:rPr>
          <w:rFonts w:asciiTheme="majorBidi" w:hAnsiTheme="majorBidi" w:cstheme="majorBidi"/>
          <w:sz w:val="28"/>
          <w:szCs w:val="28"/>
        </w:rPr>
        <w:t>ежения;</w:t>
      </w:r>
    </w:p>
    <w:p w:rsidR="00F959CC" w:rsidRDefault="00F959CC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5) консультирование;</w:t>
      </w:r>
    </w:p>
    <w:p w:rsidR="00F959CC" w:rsidRDefault="00F959CC" w:rsidP="00F34CC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6) самообследование;</w:t>
      </w:r>
    </w:p>
    <w:p w:rsidR="00F959CC" w:rsidRDefault="00EA02D8" w:rsidP="00EA02D8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7) профилактический визит.</w:t>
      </w:r>
    </w:p>
    <w:p w:rsidR="00AD2B3C" w:rsidRDefault="00F959CC" w:rsidP="00AD2B3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При этом </w:t>
      </w:r>
      <w:r w:rsidR="00AD2B3C">
        <w:rPr>
          <w:rFonts w:asciiTheme="majorBidi" w:hAnsiTheme="majorBidi" w:cstheme="majorBidi"/>
          <w:sz w:val="28"/>
          <w:szCs w:val="28"/>
        </w:rPr>
        <w:t>осуществлении федерального государственного лесного контроля (надзора) Положением № 1098 такие профилактические мероприятия как «меры стимулирования добросовестности» и «самообследование» не предусмотрены. В связи с чем</w:t>
      </w:r>
      <w:r w:rsidR="000A5160">
        <w:rPr>
          <w:rFonts w:asciiTheme="majorBidi" w:hAnsiTheme="majorBidi" w:cstheme="majorBidi"/>
          <w:sz w:val="28"/>
          <w:szCs w:val="28"/>
        </w:rPr>
        <w:t>, Министерство и лесничества проводят следующие профилактические мероприятия:</w:t>
      </w:r>
    </w:p>
    <w:p w:rsidR="000A5160" w:rsidRDefault="000A5160" w:rsidP="00AD2B3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1) информирование;</w:t>
      </w:r>
    </w:p>
    <w:p w:rsidR="000A5160" w:rsidRDefault="000A5160" w:rsidP="00AD2B3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2) обобщение правоприменительной практики;</w:t>
      </w:r>
    </w:p>
    <w:p w:rsidR="000A5160" w:rsidRDefault="000A5160" w:rsidP="00AD2B3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3) </w:t>
      </w:r>
      <w:r w:rsidR="00EA02D8">
        <w:rPr>
          <w:rFonts w:asciiTheme="majorBidi" w:hAnsiTheme="majorBidi" w:cstheme="majorBidi"/>
          <w:sz w:val="28"/>
          <w:szCs w:val="28"/>
        </w:rPr>
        <w:t>объявление предостережения;</w:t>
      </w:r>
    </w:p>
    <w:p w:rsidR="00EA02D8" w:rsidRDefault="00EA02D8" w:rsidP="00AD2B3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4) консультирование;</w:t>
      </w:r>
    </w:p>
    <w:p w:rsidR="00920ED2" w:rsidRDefault="00EA02D8" w:rsidP="00920ED2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5) профилактический визит.</w:t>
      </w:r>
    </w:p>
    <w:p w:rsidR="00920ED2" w:rsidRDefault="00920ED2" w:rsidP="00920ED2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1729E5" w:rsidRDefault="00920ED2" w:rsidP="00920ED2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Консультирование осуществляется должностными лицами к</w:t>
      </w:r>
      <w:r w:rsidR="001729E5">
        <w:rPr>
          <w:rFonts w:asciiTheme="majorBidi" w:hAnsiTheme="majorBidi" w:cstheme="majorBidi"/>
          <w:sz w:val="28"/>
          <w:szCs w:val="28"/>
        </w:rPr>
        <w:t>онтрольного (надзорного) органа</w:t>
      </w:r>
    </w:p>
    <w:p w:rsidR="00920ED2" w:rsidRDefault="001729E5" w:rsidP="00920ED2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920ED2">
        <w:rPr>
          <w:rFonts w:asciiTheme="majorBidi" w:hAnsiTheme="majorBidi" w:cstheme="majorBidi"/>
          <w:sz w:val="28"/>
          <w:szCs w:val="28"/>
        </w:rPr>
        <w:t>по телефону: 8 (</w:t>
      </w:r>
      <w:r w:rsidR="00501286">
        <w:rPr>
          <w:rFonts w:asciiTheme="majorBidi" w:hAnsiTheme="majorBidi" w:cstheme="majorBidi"/>
          <w:sz w:val="28"/>
          <w:szCs w:val="28"/>
        </w:rPr>
        <w:t>8734) 55-45-73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1729E5" w:rsidRDefault="001729E5" w:rsidP="00920ED2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по средствам электронной почты: </w:t>
      </w:r>
      <w:hyperlink r:id="rId5" w:history="1">
        <w:proofErr w:type="spellStart"/>
        <w:r w:rsidR="00A646A9" w:rsidRPr="00FD2721">
          <w:rPr>
            <w:rStyle w:val="a6"/>
            <w:rFonts w:asciiTheme="majorBidi" w:hAnsiTheme="majorBidi" w:cstheme="majorBidi"/>
            <w:sz w:val="28"/>
            <w:szCs w:val="28"/>
            <w:lang w:val="en-US"/>
          </w:rPr>
          <w:t>fgln19@mail.ru</w:t>
        </w:r>
        <w:proofErr w:type="spellEnd"/>
      </w:hyperlink>
      <w:r w:rsidR="00931144">
        <w:rPr>
          <w:rFonts w:asciiTheme="majorBidi" w:hAnsiTheme="majorBidi" w:cstheme="majorBidi"/>
          <w:sz w:val="28"/>
          <w:szCs w:val="28"/>
        </w:rPr>
        <w:t>;</w:t>
      </w:r>
    </w:p>
    <w:p w:rsidR="00931144" w:rsidRDefault="00931144" w:rsidP="00920ED2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на личном </w:t>
      </w:r>
      <w:r w:rsidR="001D52DE">
        <w:rPr>
          <w:rFonts w:asciiTheme="majorBidi" w:hAnsiTheme="majorBidi" w:cstheme="majorBidi"/>
          <w:sz w:val="28"/>
          <w:szCs w:val="28"/>
        </w:rPr>
        <w:t>приёме</w:t>
      </w:r>
      <w:r>
        <w:rPr>
          <w:rFonts w:asciiTheme="majorBidi" w:hAnsiTheme="majorBidi" w:cstheme="majorBidi"/>
          <w:sz w:val="28"/>
          <w:szCs w:val="28"/>
        </w:rPr>
        <w:t xml:space="preserve"> в Министерстве по адресу: г. Магас, ул. Д. Мальсагова, </w:t>
      </w:r>
      <w:proofErr w:type="gramStart"/>
      <w:r w:rsidR="003E0B64">
        <w:rPr>
          <w:rFonts w:asciiTheme="majorBidi" w:hAnsiTheme="majorBidi" w:cstheme="majorBidi"/>
          <w:sz w:val="28"/>
          <w:szCs w:val="28"/>
        </w:rPr>
        <w:t>31</w:t>
      </w:r>
      <w:proofErr w:type="gramEnd"/>
      <w:r w:rsidR="001D52DE">
        <w:rPr>
          <w:rFonts w:asciiTheme="majorBidi" w:hAnsiTheme="majorBidi" w:cstheme="majorBidi"/>
          <w:sz w:val="28"/>
          <w:szCs w:val="28"/>
        </w:rPr>
        <w:t xml:space="preserve"> </w:t>
      </w:r>
      <w:r w:rsidR="003E0B64">
        <w:rPr>
          <w:rFonts w:asciiTheme="majorBidi" w:hAnsiTheme="majorBidi" w:cstheme="majorBidi"/>
          <w:sz w:val="28"/>
          <w:szCs w:val="28"/>
        </w:rPr>
        <w:t>а;</w:t>
      </w:r>
    </w:p>
    <w:p w:rsidR="003E0B64" w:rsidRDefault="003E0B64" w:rsidP="00920ED2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либо в ходе </w:t>
      </w:r>
      <w:r w:rsidR="00B05606">
        <w:rPr>
          <w:rFonts w:asciiTheme="majorBidi" w:hAnsiTheme="majorBidi" w:cstheme="majorBidi"/>
          <w:sz w:val="28"/>
          <w:szCs w:val="28"/>
        </w:rPr>
        <w:t xml:space="preserve">проведения профилактических мероприятий </w:t>
      </w:r>
      <w:r w:rsidR="00506C54">
        <w:rPr>
          <w:rFonts w:asciiTheme="majorBidi" w:hAnsiTheme="majorBidi" w:cstheme="majorBidi"/>
          <w:sz w:val="28"/>
          <w:szCs w:val="28"/>
        </w:rPr>
        <w:t>или контрольных (надзорных) мероприятий.</w:t>
      </w:r>
    </w:p>
    <w:p w:rsidR="0065655C" w:rsidRDefault="00DA6C0B" w:rsidP="0065655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Также консультирование осуществляется подведомственными министерству государственными </w:t>
      </w:r>
      <w:r w:rsidR="001D52DE">
        <w:rPr>
          <w:rFonts w:asciiTheme="majorBidi" w:hAnsiTheme="majorBidi" w:cstheme="majorBidi"/>
          <w:sz w:val="28"/>
          <w:szCs w:val="28"/>
        </w:rPr>
        <w:t>казёнными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D52DE">
        <w:rPr>
          <w:rFonts w:asciiTheme="majorBidi" w:hAnsiTheme="majorBidi" w:cstheme="majorBidi"/>
          <w:sz w:val="28"/>
          <w:szCs w:val="28"/>
        </w:rPr>
        <w:t>учреждениями Республики Ингушетия по телефонам и посредством электронных каналов связи</w:t>
      </w:r>
      <w:r w:rsidR="0065655C">
        <w:rPr>
          <w:rFonts w:asciiTheme="majorBidi" w:hAnsiTheme="majorBidi" w:cstheme="majorBidi"/>
          <w:sz w:val="28"/>
          <w:szCs w:val="28"/>
        </w:rPr>
        <w:t>.</w:t>
      </w:r>
    </w:p>
    <w:p w:rsidR="00A65152" w:rsidRDefault="00A65152" w:rsidP="0065655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A65152" w:rsidRDefault="00A65152" w:rsidP="0065655C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:rsidR="00A65152" w:rsidRDefault="009B54CD" w:rsidP="009B54CD">
      <w:pPr>
        <w:spacing w:after="0"/>
        <w:ind w:firstLine="851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9B54CD" w:rsidRDefault="009B54CD" w:rsidP="009B54CD">
      <w:pPr>
        <w:spacing w:after="0"/>
        <w:ind w:firstLine="851"/>
        <w:jc w:val="center"/>
        <w:rPr>
          <w:rFonts w:asciiTheme="majorBidi" w:hAnsiTheme="majorBidi" w:cstheme="majorBidi"/>
          <w:sz w:val="28"/>
          <w:szCs w:val="28"/>
        </w:rPr>
      </w:pPr>
    </w:p>
    <w:p w:rsidR="00493D50" w:rsidRDefault="00493D50" w:rsidP="00493D50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Эффективность реализации программы профилактики оценивается:</w:t>
      </w:r>
    </w:p>
    <w:p w:rsidR="00493D50" w:rsidRDefault="00493D50" w:rsidP="00493D50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1) повышением эффективности системы профилактики нарушений обязательных требований;</w:t>
      </w:r>
    </w:p>
    <w:p w:rsidR="00493D50" w:rsidRDefault="00493D50" w:rsidP="00493D50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2) повышением уровня правовой грамотности контролируемых лиц </w:t>
      </w:r>
      <w:r w:rsidR="00E6086A">
        <w:rPr>
          <w:rFonts w:asciiTheme="majorBidi" w:hAnsiTheme="majorBidi" w:cstheme="majorBidi"/>
          <w:sz w:val="28"/>
          <w:szCs w:val="28"/>
        </w:rPr>
        <w:t xml:space="preserve">в вопросах исполнения обязательных требований, степенью их информирования об обязательных требованиях, о принятых и </w:t>
      </w:r>
      <w:r w:rsidR="00F9638A">
        <w:rPr>
          <w:rFonts w:asciiTheme="majorBidi" w:hAnsiTheme="majorBidi" w:cstheme="majorBidi"/>
          <w:sz w:val="28"/>
          <w:szCs w:val="28"/>
        </w:rPr>
        <w:t>готовящихся</w:t>
      </w:r>
      <w:r w:rsidR="000A2C50">
        <w:rPr>
          <w:rFonts w:asciiTheme="majorBidi" w:hAnsiTheme="majorBidi" w:cstheme="majorBidi"/>
          <w:sz w:val="28"/>
          <w:szCs w:val="28"/>
        </w:rPr>
        <w:t xml:space="preserve"> изменениях </w:t>
      </w:r>
      <w:r w:rsidR="00F9638A">
        <w:rPr>
          <w:rFonts w:asciiTheme="majorBidi" w:hAnsiTheme="majorBidi" w:cstheme="majorBidi"/>
          <w:sz w:val="28"/>
          <w:szCs w:val="28"/>
        </w:rPr>
        <w:t>в системе обязательных требований, о порядке проведения контрольных (надзорных) мероприятий, правах контролируемых лиц в ходе их проведения;</w:t>
      </w:r>
    </w:p>
    <w:p w:rsidR="00F9638A" w:rsidRDefault="00F9638A" w:rsidP="00493D50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3) снижением количества правонарушений при осуществлении контролируемыми лицами </w:t>
      </w:r>
      <w:r w:rsidR="000C4428">
        <w:rPr>
          <w:rFonts w:asciiTheme="majorBidi" w:hAnsiTheme="majorBidi" w:cstheme="majorBidi"/>
          <w:sz w:val="28"/>
          <w:szCs w:val="28"/>
        </w:rPr>
        <w:t>своей деятельности.</w:t>
      </w:r>
    </w:p>
    <w:p w:rsidR="00AD22D5" w:rsidRDefault="004C0AD5" w:rsidP="00AD22D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Основными механизмами оценки эффективности</w:t>
      </w:r>
      <w:r w:rsidR="00AD22D5">
        <w:rPr>
          <w:rFonts w:asciiTheme="majorBidi" w:hAnsiTheme="majorBidi" w:cstheme="majorBidi"/>
          <w:sz w:val="28"/>
          <w:szCs w:val="28"/>
        </w:rPr>
        <w:t xml:space="preserve"> и результативности профилактических мероприятий являются анализ статистических показателей контрольной (надзорной) деятельности.</w:t>
      </w:r>
    </w:p>
    <w:p w:rsidR="00AD22D5" w:rsidRDefault="00AD22D5" w:rsidP="00AD22D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Оценка эффективности </w:t>
      </w:r>
      <w:r w:rsidR="00186B4A">
        <w:rPr>
          <w:rFonts w:asciiTheme="majorBidi" w:hAnsiTheme="majorBidi" w:cstheme="majorBidi"/>
          <w:sz w:val="28"/>
          <w:szCs w:val="28"/>
        </w:rPr>
        <w:t>реализации программы профилактики рассчитывается ежегодно (по итогам календарного дня).</w:t>
      </w:r>
    </w:p>
    <w:p w:rsidR="00186B4A" w:rsidRDefault="000C57D5" w:rsidP="00AD22D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Оценка эффективности проводимых министерством профилактических мероприятий проводится ежегодно в срок до 1 апреля года, следующего за отчетным, при подготовке доклада о правоприменительной практике.</w:t>
      </w:r>
    </w:p>
    <w:p w:rsidR="008308A8" w:rsidRDefault="008308A8" w:rsidP="00AD22D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Программа профилактики, информация о текущих результатах профилактической работы, размещается на официальном сайте Министерства в сети «Интернет».</w:t>
      </w:r>
    </w:p>
    <w:p w:rsidR="008308A8" w:rsidRDefault="008308A8" w:rsidP="00AD22D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ходе реализации программы профилактики ожидается снижение количество на</w:t>
      </w:r>
      <w:r w:rsidR="00253863">
        <w:rPr>
          <w:rFonts w:asciiTheme="majorBidi" w:hAnsiTheme="majorBidi" w:cstheme="majorBidi"/>
          <w:sz w:val="28"/>
          <w:szCs w:val="28"/>
        </w:rPr>
        <w:t>рушений обязательных требований, соблюдение которых оценивается при осуществлении федерального государственного лесного контроля (надзора) на землях лесного фонда Республики Ингушетия.</w:t>
      </w:r>
    </w:p>
    <w:p w:rsidR="00253863" w:rsidRDefault="00253863" w:rsidP="00AD22D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оценки эффективности проводимых профилактических мероприятий применяются следующие показатели:</w:t>
      </w:r>
    </w:p>
    <w:p w:rsidR="00537CFE" w:rsidRDefault="00253863" w:rsidP="00AD22D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537CFE">
        <w:rPr>
          <w:rFonts w:asciiTheme="majorBidi" w:hAnsiTheme="majorBidi" w:cstheme="majorBidi"/>
          <w:sz w:val="28"/>
          <w:szCs w:val="28"/>
        </w:rPr>
        <w:t>доля контрольных (надзорных) мероприятий (плановых и внеплановых), по итогам которых выявлены правонарушения;</w:t>
      </w:r>
    </w:p>
    <w:p w:rsidR="00253863" w:rsidRDefault="00537CFE" w:rsidP="00AD22D5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снижение объёме незаконных рубок лесных насаждений относительно показателей предыдущего года.</w:t>
      </w:r>
      <w:bookmarkStart w:id="0" w:name="_GoBack"/>
      <w:bookmarkEnd w:id="0"/>
    </w:p>
    <w:sectPr w:rsidR="00253863" w:rsidSect="00C956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2E"/>
    <w:rsid w:val="00003545"/>
    <w:rsid w:val="00017C14"/>
    <w:rsid w:val="00024FE0"/>
    <w:rsid w:val="00026C10"/>
    <w:rsid w:val="00033575"/>
    <w:rsid w:val="00033762"/>
    <w:rsid w:val="00064060"/>
    <w:rsid w:val="000727EC"/>
    <w:rsid w:val="000743E2"/>
    <w:rsid w:val="00077498"/>
    <w:rsid w:val="000A2C50"/>
    <w:rsid w:val="000A48F4"/>
    <w:rsid w:val="000A5160"/>
    <w:rsid w:val="000B6391"/>
    <w:rsid w:val="000C2AB0"/>
    <w:rsid w:val="000C439F"/>
    <w:rsid w:val="000C4428"/>
    <w:rsid w:val="000C57D5"/>
    <w:rsid w:val="000E5B52"/>
    <w:rsid w:val="000F53E9"/>
    <w:rsid w:val="000F762C"/>
    <w:rsid w:val="00101CBC"/>
    <w:rsid w:val="00111A79"/>
    <w:rsid w:val="0011345E"/>
    <w:rsid w:val="00117B69"/>
    <w:rsid w:val="00120879"/>
    <w:rsid w:val="00123B6B"/>
    <w:rsid w:val="0014318D"/>
    <w:rsid w:val="00152836"/>
    <w:rsid w:val="00152875"/>
    <w:rsid w:val="00153C2B"/>
    <w:rsid w:val="001678CD"/>
    <w:rsid w:val="001729E5"/>
    <w:rsid w:val="0018650E"/>
    <w:rsid w:val="00186B4A"/>
    <w:rsid w:val="00191F38"/>
    <w:rsid w:val="0019618C"/>
    <w:rsid w:val="001A0465"/>
    <w:rsid w:val="001A3336"/>
    <w:rsid w:val="001C2711"/>
    <w:rsid w:val="001D52DE"/>
    <w:rsid w:val="001E0C0A"/>
    <w:rsid w:val="001E75CC"/>
    <w:rsid w:val="001F2FC1"/>
    <w:rsid w:val="00204797"/>
    <w:rsid w:val="00215852"/>
    <w:rsid w:val="002174F7"/>
    <w:rsid w:val="0023358C"/>
    <w:rsid w:val="00234ADB"/>
    <w:rsid w:val="00242DAB"/>
    <w:rsid w:val="002470ED"/>
    <w:rsid w:val="00250F1F"/>
    <w:rsid w:val="00253863"/>
    <w:rsid w:val="00255B0B"/>
    <w:rsid w:val="002630FE"/>
    <w:rsid w:val="00274092"/>
    <w:rsid w:val="002871A7"/>
    <w:rsid w:val="002968EA"/>
    <w:rsid w:val="002A0FD2"/>
    <w:rsid w:val="002C0C43"/>
    <w:rsid w:val="002C6D65"/>
    <w:rsid w:val="002D411A"/>
    <w:rsid w:val="002F37F9"/>
    <w:rsid w:val="00302AF8"/>
    <w:rsid w:val="003154BF"/>
    <w:rsid w:val="00320262"/>
    <w:rsid w:val="00357441"/>
    <w:rsid w:val="0036064F"/>
    <w:rsid w:val="0037505D"/>
    <w:rsid w:val="00375B05"/>
    <w:rsid w:val="003B476C"/>
    <w:rsid w:val="003C0FDB"/>
    <w:rsid w:val="003C21A1"/>
    <w:rsid w:val="003D42D4"/>
    <w:rsid w:val="003E0348"/>
    <w:rsid w:val="003E0B64"/>
    <w:rsid w:val="003E1785"/>
    <w:rsid w:val="003E61CD"/>
    <w:rsid w:val="003E7866"/>
    <w:rsid w:val="003F0BD8"/>
    <w:rsid w:val="003F390E"/>
    <w:rsid w:val="004542B6"/>
    <w:rsid w:val="00477694"/>
    <w:rsid w:val="00493D50"/>
    <w:rsid w:val="00494D30"/>
    <w:rsid w:val="004B005F"/>
    <w:rsid w:val="004B18E5"/>
    <w:rsid w:val="004B2780"/>
    <w:rsid w:val="004C0AD5"/>
    <w:rsid w:val="004C515A"/>
    <w:rsid w:val="004C7DB7"/>
    <w:rsid w:val="004D3368"/>
    <w:rsid w:val="004E7AF6"/>
    <w:rsid w:val="00501286"/>
    <w:rsid w:val="00505075"/>
    <w:rsid w:val="00506C54"/>
    <w:rsid w:val="00526E62"/>
    <w:rsid w:val="00537CFE"/>
    <w:rsid w:val="00542F0F"/>
    <w:rsid w:val="00555946"/>
    <w:rsid w:val="005602AE"/>
    <w:rsid w:val="005618AA"/>
    <w:rsid w:val="005659DB"/>
    <w:rsid w:val="00567C49"/>
    <w:rsid w:val="00576E2B"/>
    <w:rsid w:val="005812C5"/>
    <w:rsid w:val="00581491"/>
    <w:rsid w:val="00592F6E"/>
    <w:rsid w:val="005C0DBB"/>
    <w:rsid w:val="005C0F0B"/>
    <w:rsid w:val="005C6123"/>
    <w:rsid w:val="005D23F1"/>
    <w:rsid w:val="005F2AED"/>
    <w:rsid w:val="005F2C81"/>
    <w:rsid w:val="006041D1"/>
    <w:rsid w:val="00604CA2"/>
    <w:rsid w:val="0061026D"/>
    <w:rsid w:val="00621F21"/>
    <w:rsid w:val="0062794D"/>
    <w:rsid w:val="00631E79"/>
    <w:rsid w:val="00652C6A"/>
    <w:rsid w:val="0065655C"/>
    <w:rsid w:val="006629AC"/>
    <w:rsid w:val="00667E72"/>
    <w:rsid w:val="00682DC6"/>
    <w:rsid w:val="006904C4"/>
    <w:rsid w:val="00696076"/>
    <w:rsid w:val="00696D0D"/>
    <w:rsid w:val="006C4CA6"/>
    <w:rsid w:val="006C5584"/>
    <w:rsid w:val="006D057D"/>
    <w:rsid w:val="00704DAF"/>
    <w:rsid w:val="00707097"/>
    <w:rsid w:val="00717C9B"/>
    <w:rsid w:val="00727074"/>
    <w:rsid w:val="00735E30"/>
    <w:rsid w:val="00753328"/>
    <w:rsid w:val="00761748"/>
    <w:rsid w:val="00763C54"/>
    <w:rsid w:val="00767920"/>
    <w:rsid w:val="00781069"/>
    <w:rsid w:val="007927E5"/>
    <w:rsid w:val="007A2930"/>
    <w:rsid w:val="007A7F34"/>
    <w:rsid w:val="007B2D4F"/>
    <w:rsid w:val="007B426C"/>
    <w:rsid w:val="007C41A9"/>
    <w:rsid w:val="007E7E22"/>
    <w:rsid w:val="007F1C27"/>
    <w:rsid w:val="007F34D9"/>
    <w:rsid w:val="008135AE"/>
    <w:rsid w:val="00824E5C"/>
    <w:rsid w:val="008264BB"/>
    <w:rsid w:val="008308A8"/>
    <w:rsid w:val="00852BAA"/>
    <w:rsid w:val="00853421"/>
    <w:rsid w:val="008555ED"/>
    <w:rsid w:val="00867ACC"/>
    <w:rsid w:val="008925A2"/>
    <w:rsid w:val="008A185D"/>
    <w:rsid w:val="008A7CC3"/>
    <w:rsid w:val="008B207F"/>
    <w:rsid w:val="008B5D29"/>
    <w:rsid w:val="008C5AF9"/>
    <w:rsid w:val="008C669B"/>
    <w:rsid w:val="008C7DD9"/>
    <w:rsid w:val="008D1E29"/>
    <w:rsid w:val="008E670F"/>
    <w:rsid w:val="008F0635"/>
    <w:rsid w:val="008F2337"/>
    <w:rsid w:val="008F427B"/>
    <w:rsid w:val="008F6962"/>
    <w:rsid w:val="0090099C"/>
    <w:rsid w:val="00913963"/>
    <w:rsid w:val="00920ED2"/>
    <w:rsid w:val="00931144"/>
    <w:rsid w:val="00952EE2"/>
    <w:rsid w:val="00961466"/>
    <w:rsid w:val="00967502"/>
    <w:rsid w:val="00970FDA"/>
    <w:rsid w:val="00984960"/>
    <w:rsid w:val="009A044B"/>
    <w:rsid w:val="009A1DB8"/>
    <w:rsid w:val="009B54CD"/>
    <w:rsid w:val="009B6EEF"/>
    <w:rsid w:val="009C1ECE"/>
    <w:rsid w:val="009C22A7"/>
    <w:rsid w:val="009D1188"/>
    <w:rsid w:val="009E4DE8"/>
    <w:rsid w:val="009F1A86"/>
    <w:rsid w:val="00A01EB6"/>
    <w:rsid w:val="00A032DE"/>
    <w:rsid w:val="00A07A1F"/>
    <w:rsid w:val="00A11DB0"/>
    <w:rsid w:val="00A22365"/>
    <w:rsid w:val="00A3156E"/>
    <w:rsid w:val="00A31BCD"/>
    <w:rsid w:val="00A53807"/>
    <w:rsid w:val="00A62257"/>
    <w:rsid w:val="00A646A9"/>
    <w:rsid w:val="00A65152"/>
    <w:rsid w:val="00A6598F"/>
    <w:rsid w:val="00A73C81"/>
    <w:rsid w:val="00A73F56"/>
    <w:rsid w:val="00A94B5A"/>
    <w:rsid w:val="00AA2319"/>
    <w:rsid w:val="00AB0DE4"/>
    <w:rsid w:val="00AB5EE3"/>
    <w:rsid w:val="00AD22D5"/>
    <w:rsid w:val="00AD2B3C"/>
    <w:rsid w:val="00AD7090"/>
    <w:rsid w:val="00B0313C"/>
    <w:rsid w:val="00B05606"/>
    <w:rsid w:val="00B23806"/>
    <w:rsid w:val="00B37D10"/>
    <w:rsid w:val="00B429F2"/>
    <w:rsid w:val="00B92649"/>
    <w:rsid w:val="00B950AA"/>
    <w:rsid w:val="00BA5B48"/>
    <w:rsid w:val="00BB57B2"/>
    <w:rsid w:val="00BC416C"/>
    <w:rsid w:val="00BC6136"/>
    <w:rsid w:val="00BC73E7"/>
    <w:rsid w:val="00BD62D6"/>
    <w:rsid w:val="00BE3286"/>
    <w:rsid w:val="00BE6B3B"/>
    <w:rsid w:val="00C123D1"/>
    <w:rsid w:val="00C144F1"/>
    <w:rsid w:val="00C22DA7"/>
    <w:rsid w:val="00C42C27"/>
    <w:rsid w:val="00C510A9"/>
    <w:rsid w:val="00C543C9"/>
    <w:rsid w:val="00C6491F"/>
    <w:rsid w:val="00C73C9A"/>
    <w:rsid w:val="00C90B2B"/>
    <w:rsid w:val="00C914E8"/>
    <w:rsid w:val="00C95699"/>
    <w:rsid w:val="00CB1190"/>
    <w:rsid w:val="00CF6443"/>
    <w:rsid w:val="00D231A7"/>
    <w:rsid w:val="00D3554D"/>
    <w:rsid w:val="00D37E52"/>
    <w:rsid w:val="00D47C48"/>
    <w:rsid w:val="00D50C6E"/>
    <w:rsid w:val="00D74278"/>
    <w:rsid w:val="00D83D90"/>
    <w:rsid w:val="00D93E09"/>
    <w:rsid w:val="00D941E1"/>
    <w:rsid w:val="00D9792E"/>
    <w:rsid w:val="00DA0EB3"/>
    <w:rsid w:val="00DA6C0B"/>
    <w:rsid w:val="00DC0F21"/>
    <w:rsid w:val="00DC199B"/>
    <w:rsid w:val="00DE6432"/>
    <w:rsid w:val="00DF77DA"/>
    <w:rsid w:val="00E0739A"/>
    <w:rsid w:val="00E12AB2"/>
    <w:rsid w:val="00E16FAE"/>
    <w:rsid w:val="00E573DE"/>
    <w:rsid w:val="00E6086A"/>
    <w:rsid w:val="00E73124"/>
    <w:rsid w:val="00E73F9F"/>
    <w:rsid w:val="00E80E58"/>
    <w:rsid w:val="00E823E1"/>
    <w:rsid w:val="00E82DAB"/>
    <w:rsid w:val="00E831A0"/>
    <w:rsid w:val="00E9131D"/>
    <w:rsid w:val="00E92AB2"/>
    <w:rsid w:val="00E9468F"/>
    <w:rsid w:val="00EA02D8"/>
    <w:rsid w:val="00EA21A1"/>
    <w:rsid w:val="00EA5809"/>
    <w:rsid w:val="00EA73A6"/>
    <w:rsid w:val="00EB6683"/>
    <w:rsid w:val="00EC070A"/>
    <w:rsid w:val="00EC36A9"/>
    <w:rsid w:val="00EC4FD3"/>
    <w:rsid w:val="00ED70DE"/>
    <w:rsid w:val="00ED76D8"/>
    <w:rsid w:val="00EE5FAD"/>
    <w:rsid w:val="00EF6C62"/>
    <w:rsid w:val="00F02592"/>
    <w:rsid w:val="00F25DDF"/>
    <w:rsid w:val="00F34CC1"/>
    <w:rsid w:val="00F438D6"/>
    <w:rsid w:val="00F665AB"/>
    <w:rsid w:val="00F70CCC"/>
    <w:rsid w:val="00F9183B"/>
    <w:rsid w:val="00F959CC"/>
    <w:rsid w:val="00F9638A"/>
    <w:rsid w:val="00FA7B92"/>
    <w:rsid w:val="00FB3F0E"/>
    <w:rsid w:val="00FB4796"/>
    <w:rsid w:val="00FB67D5"/>
    <w:rsid w:val="00FD2A43"/>
    <w:rsid w:val="00FD3553"/>
    <w:rsid w:val="00FE5F74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6EF8"/>
  <w15:chartTrackingRefBased/>
  <w15:docId w15:val="{2BDFF603-C1CA-4AE0-98A8-28F5CB7F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3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45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31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gln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0BE6A-F0C9-4BE9-99B1-E7B6B009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16</cp:revision>
  <cp:lastPrinted>2026-04-07T11:41:00Z</cp:lastPrinted>
  <dcterms:created xsi:type="dcterms:W3CDTF">2026-03-25T14:37:00Z</dcterms:created>
  <dcterms:modified xsi:type="dcterms:W3CDTF">2026-04-08T07:46:00Z</dcterms:modified>
</cp:coreProperties>
</file>