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E6C1" w14:textId="77777777" w:rsidR="00BF7064" w:rsidRPr="00B76D90" w:rsidRDefault="00BF7064" w:rsidP="00A353AC">
      <w:pPr>
        <w:pStyle w:val="2"/>
        <w:spacing w:before="480" w:after="480"/>
        <w:rPr>
          <w:rFonts w:eastAsia="Calibri"/>
          <w:b w:val="0"/>
          <w:bCs/>
          <w:szCs w:val="28"/>
        </w:rPr>
      </w:pPr>
      <w:r>
        <w:rPr>
          <w:rFonts w:eastAsia="Calibri"/>
          <w:bCs/>
          <w:szCs w:val="28"/>
        </w:rPr>
        <w:t>2</w:t>
      </w:r>
      <w:r w:rsidRPr="00B76D90">
        <w:rPr>
          <w:rFonts w:eastAsia="Calibri"/>
          <w:bCs/>
          <w:szCs w:val="28"/>
        </w:rPr>
        <w:t>.2. Нормативы, параметры и сроки</w:t>
      </w:r>
      <w:r w:rsidRPr="00B76D90">
        <w:rPr>
          <w:rFonts w:eastAsia="Calibri"/>
          <w:bCs/>
          <w:spacing w:val="-22"/>
          <w:szCs w:val="28"/>
        </w:rPr>
        <w:t xml:space="preserve"> </w:t>
      </w:r>
      <w:r w:rsidRPr="00B76D90">
        <w:rPr>
          <w:rFonts w:eastAsia="Calibri"/>
          <w:bCs/>
          <w:szCs w:val="28"/>
        </w:rPr>
        <w:t>использования лесов для заготовки</w:t>
      </w:r>
      <w:r w:rsidRPr="00B76D90">
        <w:rPr>
          <w:rFonts w:eastAsia="Calibri"/>
          <w:bCs/>
          <w:spacing w:val="-7"/>
          <w:szCs w:val="28"/>
        </w:rPr>
        <w:t xml:space="preserve"> </w:t>
      </w:r>
      <w:r w:rsidRPr="00B76D90">
        <w:rPr>
          <w:rFonts w:eastAsia="Calibri"/>
          <w:bCs/>
          <w:szCs w:val="28"/>
        </w:rPr>
        <w:t>живицы</w:t>
      </w:r>
    </w:p>
    <w:p w14:paraId="4AEE42D9" w14:textId="77777777" w:rsidR="00BF7064" w:rsidRDefault="00BF7064" w:rsidP="00A353AC">
      <w:pPr>
        <w:pStyle w:val="2"/>
        <w:spacing w:before="480" w:after="480"/>
        <w:rPr>
          <w:rFonts w:eastAsia="Calibri"/>
          <w:bCs/>
          <w:szCs w:val="28"/>
        </w:rPr>
      </w:pPr>
      <w:r w:rsidRPr="00B76D90">
        <w:rPr>
          <w:rFonts w:eastAsia="Calibri"/>
          <w:bCs/>
          <w:szCs w:val="28"/>
        </w:rPr>
        <w:t>2.2.1. Фонд подсочки древостоев</w:t>
      </w:r>
    </w:p>
    <w:p w14:paraId="2E2E2981" w14:textId="77777777" w:rsidR="00324DDF" w:rsidRPr="002E334D" w:rsidRDefault="00BF7064" w:rsidP="00091379">
      <w:pPr>
        <w:spacing w:before="240" w:after="240"/>
        <w:ind w:firstLine="709"/>
        <w:jc w:val="both"/>
        <w:rPr>
          <w:color w:val="FF0000"/>
          <w:lang w:eastAsia="zh-CN"/>
        </w:rPr>
      </w:pPr>
      <w:r w:rsidRPr="00B76D90">
        <w:rPr>
          <w:sz w:val="28"/>
          <w:szCs w:val="28"/>
          <w:lang w:eastAsia="en-US"/>
        </w:rPr>
        <w:t xml:space="preserve">Заготовка </w:t>
      </w:r>
      <w:r w:rsidRPr="00091379">
        <w:rPr>
          <w:rFonts w:eastAsia="Calibri"/>
          <w:sz w:val="28"/>
          <w:szCs w:val="28"/>
          <w:lang w:eastAsia="en-US"/>
        </w:rPr>
        <w:t>живицы</w:t>
      </w:r>
      <w:r w:rsidRPr="00B76D90">
        <w:rPr>
          <w:sz w:val="28"/>
          <w:szCs w:val="28"/>
          <w:lang w:eastAsia="en-US"/>
        </w:rPr>
        <w:t xml:space="preserve"> осуществляется в соответствии с Правилами заготовки живицы, утвержденными </w:t>
      </w:r>
      <w:r w:rsidRPr="00A353AC">
        <w:rPr>
          <w:rFonts w:eastAsia="Calibri"/>
          <w:sz w:val="28"/>
          <w:szCs w:val="28"/>
          <w:lang w:eastAsia="en-US"/>
        </w:rPr>
        <w:t>приказом</w:t>
      </w:r>
      <w:r w:rsidR="00324DDF">
        <w:rPr>
          <w:sz w:val="28"/>
          <w:szCs w:val="28"/>
          <w:lang w:eastAsia="en-US"/>
        </w:rPr>
        <w:t xml:space="preserve"> </w:t>
      </w:r>
      <w:r w:rsidR="00324DDF" w:rsidRPr="00324DDF">
        <w:rPr>
          <w:color w:val="FF0000"/>
          <w:sz w:val="28"/>
          <w:szCs w:val="28"/>
        </w:rPr>
        <w:t xml:space="preserve">Минприроды РФ </w:t>
      </w:r>
      <w:r w:rsidR="00324DDF" w:rsidRPr="00324DDF">
        <w:rPr>
          <w:color w:val="FF0000"/>
          <w:sz w:val="28"/>
          <w:szCs w:val="28"/>
          <w:lang w:eastAsia="zh-CN"/>
        </w:rPr>
        <w:t>от 09.11.2020 № 911.</w:t>
      </w:r>
    </w:p>
    <w:p w14:paraId="3BFB155A" w14:textId="77777777" w:rsidR="00BF7064" w:rsidRPr="00B76D90" w:rsidRDefault="00BF7064" w:rsidP="00091379">
      <w:pPr>
        <w:spacing w:before="240" w:after="24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</w:t>
      </w:r>
      <w:r w:rsidRPr="00091379">
        <w:rPr>
          <w:rFonts w:eastAsia="Calibri"/>
          <w:sz w:val="28"/>
          <w:szCs w:val="28"/>
          <w:lang w:eastAsia="en-US"/>
        </w:rPr>
        <w:t>территории</w:t>
      </w:r>
      <w:r>
        <w:rPr>
          <w:sz w:val="28"/>
          <w:szCs w:val="28"/>
          <w:lang w:eastAsia="en-US"/>
        </w:rPr>
        <w:t xml:space="preserve"> </w:t>
      </w:r>
      <w:r w:rsidRPr="00A353AC">
        <w:rPr>
          <w:rFonts w:eastAsia="Calibri"/>
          <w:sz w:val="28"/>
          <w:szCs w:val="28"/>
          <w:lang w:eastAsia="en-US"/>
        </w:rPr>
        <w:t>лесничества</w:t>
      </w:r>
      <w:r>
        <w:rPr>
          <w:sz w:val="28"/>
          <w:szCs w:val="28"/>
          <w:lang w:eastAsia="en-US"/>
        </w:rPr>
        <w:t xml:space="preserve"> заготовка живицы не проектируется, поэтому т</w:t>
      </w:r>
      <w:r w:rsidRPr="00EA7421">
        <w:rPr>
          <w:sz w:val="28"/>
          <w:szCs w:val="28"/>
          <w:lang w:eastAsia="en-US"/>
        </w:rPr>
        <w:t>аблица 2.2.</w:t>
      </w:r>
      <w:r>
        <w:rPr>
          <w:sz w:val="28"/>
          <w:szCs w:val="28"/>
          <w:lang w:eastAsia="en-US"/>
        </w:rPr>
        <w:t>1 не заполняется.</w:t>
      </w:r>
    </w:p>
    <w:p w14:paraId="7CDC02CB" w14:textId="77777777" w:rsidR="00BF7064" w:rsidRPr="00FA79DC" w:rsidRDefault="00BF7064" w:rsidP="00A353AC">
      <w:pPr>
        <w:keepNext/>
        <w:spacing w:before="360" w:line="259" w:lineRule="auto"/>
        <w:jc w:val="right"/>
        <w:rPr>
          <w:rFonts w:eastAsia="Calibri"/>
          <w:sz w:val="28"/>
          <w:szCs w:val="28"/>
          <w:lang w:eastAsia="en-US"/>
        </w:rPr>
      </w:pPr>
      <w:r w:rsidRPr="000348C0">
        <w:rPr>
          <w:rFonts w:eastAsia="Calibri"/>
          <w:sz w:val="28"/>
          <w:szCs w:val="28"/>
          <w:lang w:eastAsia="en-US"/>
        </w:rPr>
        <w:t>Таблица 2.2.1</w:t>
      </w:r>
    </w:p>
    <w:p w14:paraId="1F642294" w14:textId="77777777" w:rsidR="00BF7064" w:rsidRPr="00FA79DC" w:rsidRDefault="00BF7064" w:rsidP="00A353AC">
      <w:pPr>
        <w:keepNext/>
        <w:spacing w:before="360" w:after="48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FA79DC">
        <w:rPr>
          <w:rFonts w:eastAsia="Calibri"/>
          <w:sz w:val="28"/>
          <w:szCs w:val="28"/>
          <w:lang w:eastAsia="en-US"/>
        </w:rPr>
        <w:t>Фонд подсочки древостоев</w:t>
      </w:r>
    </w:p>
    <w:p w14:paraId="5F8F52EB" w14:textId="77777777" w:rsidR="00BF7064" w:rsidRPr="00A353AC" w:rsidRDefault="00BF7064" w:rsidP="00BF7064">
      <w:pPr>
        <w:widowControl w:val="0"/>
        <w:autoSpaceDE w:val="0"/>
        <w:autoSpaceDN w:val="0"/>
        <w:adjustRightInd w:val="0"/>
        <w:spacing w:line="276" w:lineRule="auto"/>
        <w:jc w:val="right"/>
        <w:outlineLvl w:val="0"/>
        <w:rPr>
          <w:i/>
          <w:lang w:eastAsia="en-US"/>
        </w:rPr>
      </w:pPr>
      <w:r w:rsidRPr="00A353AC">
        <w:rPr>
          <w:i/>
          <w:lang w:eastAsia="en-US"/>
        </w:rPr>
        <w:t>площадь, тыс. га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596"/>
        <w:gridCol w:w="1285"/>
        <w:gridCol w:w="2130"/>
        <w:gridCol w:w="788"/>
      </w:tblGrid>
      <w:tr w:rsidR="00BF7064" w:rsidRPr="00A353AC" w14:paraId="64D5EBD6" w14:textId="77777777" w:rsidTr="00A353AC">
        <w:trPr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86CE255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№</w:t>
            </w:r>
          </w:p>
          <w:p w14:paraId="24338C01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п/п</w:t>
            </w:r>
          </w:p>
        </w:tc>
        <w:tc>
          <w:tcPr>
            <w:tcW w:w="3596" w:type="dxa"/>
            <w:vMerge w:val="restart"/>
            <w:shd w:val="clear" w:color="auto" w:fill="auto"/>
            <w:vAlign w:val="center"/>
          </w:tcPr>
          <w:p w14:paraId="688ED3E2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Показатели</w:t>
            </w:r>
          </w:p>
        </w:tc>
        <w:tc>
          <w:tcPr>
            <w:tcW w:w="4203" w:type="dxa"/>
            <w:gridSpan w:val="3"/>
            <w:shd w:val="clear" w:color="auto" w:fill="auto"/>
            <w:vAlign w:val="center"/>
          </w:tcPr>
          <w:p w14:paraId="4A6376EB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Подсочка</w:t>
            </w:r>
          </w:p>
        </w:tc>
      </w:tr>
      <w:tr w:rsidR="00BF7064" w:rsidRPr="00A353AC" w14:paraId="6DB5782D" w14:textId="77777777" w:rsidTr="00A353AC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7DC5621B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3596" w:type="dxa"/>
            <w:vMerge/>
            <w:shd w:val="clear" w:color="auto" w:fill="auto"/>
            <w:vAlign w:val="center"/>
          </w:tcPr>
          <w:p w14:paraId="18519F32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4203" w:type="dxa"/>
            <w:gridSpan w:val="3"/>
            <w:shd w:val="clear" w:color="auto" w:fill="auto"/>
            <w:vAlign w:val="center"/>
          </w:tcPr>
          <w:p w14:paraId="0E54FE89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Целевое назначение лесов</w:t>
            </w:r>
          </w:p>
        </w:tc>
      </w:tr>
      <w:tr w:rsidR="00BF7064" w:rsidRPr="00A353AC" w14:paraId="0F1CDC15" w14:textId="77777777" w:rsidTr="00A353AC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65D04F34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3596" w:type="dxa"/>
            <w:vMerge/>
            <w:shd w:val="clear" w:color="auto" w:fill="auto"/>
            <w:vAlign w:val="center"/>
          </w:tcPr>
          <w:p w14:paraId="037B7DA6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338FF12B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защитные леса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423CA60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эксплуатационные леса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C1790DA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итого</w:t>
            </w:r>
          </w:p>
        </w:tc>
      </w:tr>
      <w:tr w:rsidR="00BF7064" w:rsidRPr="00A353AC" w14:paraId="1E06B4A5" w14:textId="77777777" w:rsidTr="00A353A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33BFC8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1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195157AA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9CDFD6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3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D43EEBA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4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22A5B8B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5</w:t>
            </w:r>
          </w:p>
        </w:tc>
      </w:tr>
      <w:tr w:rsidR="00BF7064" w:rsidRPr="00A353AC" w14:paraId="73095028" w14:textId="77777777" w:rsidTr="00A353A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4CECEB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1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5C29B814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Всего спелых и перестойных насаждений, пригодных для подсочки: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87C6C3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-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EE0FC1C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8348CC5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-</w:t>
            </w:r>
          </w:p>
        </w:tc>
      </w:tr>
      <w:tr w:rsidR="00BF7064" w:rsidRPr="00A353AC" w14:paraId="6F7F74DC" w14:textId="77777777" w:rsidTr="00A353A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75512A1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1.1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25B88D52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Из них:</w:t>
            </w:r>
          </w:p>
          <w:p w14:paraId="34124CAB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не вовлечены в подсочку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2B0993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-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F63838A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0420325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-</w:t>
            </w:r>
          </w:p>
        </w:tc>
      </w:tr>
      <w:tr w:rsidR="00BF7064" w:rsidRPr="00A353AC" w14:paraId="5FD00722" w14:textId="77777777" w:rsidTr="00A353A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B314A3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14:paraId="7C2B564D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нерентабельные для подсочки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9AC4CE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-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D7CDDFD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A5D13DD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-</w:t>
            </w:r>
          </w:p>
        </w:tc>
      </w:tr>
      <w:tr w:rsidR="00BF7064" w:rsidRPr="00A353AC" w14:paraId="5DB8E7C1" w14:textId="77777777" w:rsidTr="00A353A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AE9B50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2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27891E7C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Ежегодный объем подсочки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634D64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-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69CE712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C596D0B" w14:textId="77777777" w:rsidR="00BF7064" w:rsidRPr="00A353AC" w:rsidRDefault="00BF7064" w:rsidP="00A353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353AC">
              <w:rPr>
                <w:rFonts w:eastAsia="Calibri"/>
              </w:rPr>
              <w:t>-</w:t>
            </w:r>
          </w:p>
        </w:tc>
      </w:tr>
    </w:tbl>
    <w:p w14:paraId="23001C84" w14:textId="77777777" w:rsidR="00A9121E" w:rsidRDefault="00A9121E" w:rsidP="00A353AC"/>
    <w:sectPr w:rsidR="00A9121E" w:rsidSect="00A01A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63"/>
    <w:rsid w:val="000631AF"/>
    <w:rsid w:val="00091379"/>
    <w:rsid w:val="00324DDF"/>
    <w:rsid w:val="00764363"/>
    <w:rsid w:val="00A01A4C"/>
    <w:rsid w:val="00A353AC"/>
    <w:rsid w:val="00A9121E"/>
    <w:rsid w:val="00B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A4B8"/>
  <w15:chartTrackingRefBased/>
  <w15:docId w15:val="{227BE1B2-E422-4F4B-A54C-CF682021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aliases w:val="Заг.ур.2(1.1)"/>
    <w:basedOn w:val="a"/>
    <w:next w:val="a"/>
    <w:link w:val="20"/>
    <w:qFormat/>
    <w:rsid w:val="00A353AC"/>
    <w:pPr>
      <w:keepNext/>
      <w:keepLines/>
      <w:suppressAutoHyphens/>
      <w:spacing w:before="240" w:after="240"/>
      <w:ind w:left="851" w:right="851"/>
      <w:jc w:val="center"/>
      <w:outlineLvl w:val="1"/>
    </w:pPr>
    <w:rPr>
      <w:rFonts w:eastAsiaTheme="majorEastAsia" w:cstheme="majorBidi"/>
      <w:b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.ур.2(1.1) Знак"/>
    <w:basedOn w:val="a0"/>
    <w:link w:val="2"/>
    <w:rsid w:val="00A353AC"/>
    <w:rPr>
      <w:rFonts w:ascii="Times New Roman" w:eastAsiaTheme="majorEastAsia" w:hAnsi="Times New Roman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Анатолий Черников</cp:lastModifiedBy>
  <cp:revision>7</cp:revision>
  <dcterms:created xsi:type="dcterms:W3CDTF">2021-12-08T06:16:00Z</dcterms:created>
  <dcterms:modified xsi:type="dcterms:W3CDTF">2021-12-24T06:28:00Z</dcterms:modified>
</cp:coreProperties>
</file>