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B587" w14:textId="77777777" w:rsidR="000E447C" w:rsidRPr="002A70B5" w:rsidRDefault="000E447C" w:rsidP="002A70B5">
      <w:pPr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2A70B5">
        <w:rPr>
          <w:b/>
          <w:sz w:val="28"/>
          <w:szCs w:val="28"/>
          <w:lang w:eastAsia="en-US"/>
        </w:rPr>
        <w:t>ГЛАВА 3</w:t>
      </w:r>
    </w:p>
    <w:p w14:paraId="514A938C" w14:textId="77777777" w:rsidR="000E447C" w:rsidRPr="002A70B5" w:rsidRDefault="000E447C" w:rsidP="002A70B5">
      <w:pPr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2A70B5">
        <w:rPr>
          <w:b/>
          <w:sz w:val="28"/>
          <w:szCs w:val="28"/>
          <w:lang w:eastAsia="en-US"/>
        </w:rPr>
        <w:t xml:space="preserve">ОГРАНИЧЕНИЯ ИСПОЛЬЗОВАНИЯ ЛЕСОВ </w:t>
      </w:r>
    </w:p>
    <w:p w14:paraId="0C70E305" w14:textId="77777777" w:rsidR="000E447C" w:rsidRPr="002A70B5" w:rsidRDefault="000E447C" w:rsidP="002A70B5">
      <w:pPr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2A70B5">
        <w:rPr>
          <w:b/>
          <w:sz w:val="28"/>
          <w:szCs w:val="28"/>
          <w:lang w:eastAsia="en-US"/>
        </w:rPr>
        <w:t>3.1. Ограничения по видам целевого назначения лесов</w:t>
      </w:r>
    </w:p>
    <w:p w14:paraId="6806A840" w14:textId="6B150F33" w:rsidR="000E447C" w:rsidRPr="002A70B5" w:rsidRDefault="000E447C" w:rsidP="002A70B5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0B5">
        <w:rPr>
          <w:rFonts w:eastAsia="Calibri"/>
          <w:sz w:val="28"/>
          <w:szCs w:val="28"/>
          <w:lang w:eastAsia="en-US"/>
        </w:rPr>
        <w:t>В лесах Назрановского лесничества, согласно их целевому назначению, не допускаются следующие виды использования лесов:</w:t>
      </w:r>
    </w:p>
    <w:p w14:paraId="6271976F" w14:textId="77777777" w:rsidR="000E447C" w:rsidRPr="002A70B5" w:rsidRDefault="000E447C" w:rsidP="002A70B5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0B5">
        <w:rPr>
          <w:rFonts w:eastAsia="Calibri"/>
          <w:sz w:val="28"/>
          <w:szCs w:val="28"/>
          <w:lang w:eastAsia="en-US"/>
        </w:rPr>
        <w:t>– создание лесных плантаций и их эксплуатация;</w:t>
      </w:r>
    </w:p>
    <w:p w14:paraId="3ACB64A7" w14:textId="77777777" w:rsidR="000E447C" w:rsidRPr="002A70B5" w:rsidRDefault="000E447C" w:rsidP="002A70B5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0B5">
        <w:rPr>
          <w:rFonts w:eastAsia="Calibri"/>
          <w:sz w:val="28"/>
          <w:szCs w:val="28"/>
          <w:lang w:eastAsia="en-US"/>
        </w:rPr>
        <w:t>– переработка древесины и иных лесных ресурсов.</w:t>
      </w:r>
    </w:p>
    <w:p w14:paraId="27E120A7" w14:textId="21F519E8" w:rsidR="000E447C" w:rsidRPr="002A70B5" w:rsidRDefault="000E447C" w:rsidP="002A70B5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70B5">
        <w:rPr>
          <w:rFonts w:eastAsia="Calibri"/>
          <w:sz w:val="28"/>
          <w:szCs w:val="28"/>
          <w:lang w:eastAsia="en-US"/>
        </w:rPr>
        <w:t>Дополнительные ограничения по видам целевого назначения лесов (категориям защитных лесов) приведены в таблице 3.1.1.</w:t>
      </w:r>
    </w:p>
    <w:p w14:paraId="798523EA" w14:textId="77777777" w:rsidR="000E447C" w:rsidRPr="002A70B5" w:rsidRDefault="000E447C" w:rsidP="002A70B5">
      <w:pPr>
        <w:keepNext/>
        <w:spacing w:before="360" w:line="259" w:lineRule="auto"/>
        <w:jc w:val="right"/>
        <w:rPr>
          <w:rFonts w:eastAsia="Calibri"/>
          <w:sz w:val="28"/>
          <w:szCs w:val="28"/>
        </w:rPr>
      </w:pPr>
      <w:r w:rsidRPr="002A70B5">
        <w:rPr>
          <w:rFonts w:eastAsia="Calibri"/>
          <w:sz w:val="28"/>
          <w:szCs w:val="28"/>
        </w:rPr>
        <w:t>Таблица 3.1.1</w:t>
      </w:r>
    </w:p>
    <w:p w14:paraId="03BFCC6A" w14:textId="77777777" w:rsidR="000E447C" w:rsidRPr="002A70B5" w:rsidRDefault="000E447C" w:rsidP="002A70B5">
      <w:pPr>
        <w:keepNext/>
        <w:spacing w:before="360" w:after="480" w:line="259" w:lineRule="auto"/>
        <w:jc w:val="center"/>
        <w:rPr>
          <w:rFonts w:eastAsia="Calibri"/>
          <w:sz w:val="28"/>
          <w:szCs w:val="28"/>
        </w:rPr>
      </w:pPr>
      <w:r w:rsidRPr="002A70B5">
        <w:rPr>
          <w:rFonts w:eastAsia="Calibri"/>
          <w:sz w:val="28"/>
          <w:szCs w:val="28"/>
        </w:rPr>
        <w:t>Ограничения по видам целевого назначения лесов</w:t>
      </w:r>
    </w:p>
    <w:tbl>
      <w:tblPr>
        <w:tblW w:w="955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7"/>
        <w:gridCol w:w="2168"/>
        <w:gridCol w:w="6847"/>
      </w:tblGrid>
      <w:tr w:rsidR="000E447C" w:rsidRPr="00705AEC" w14:paraId="15BA247D" w14:textId="77777777" w:rsidTr="003C3CCD">
        <w:trPr>
          <w:trHeight w:val="20"/>
          <w:tblHeader/>
        </w:trPr>
        <w:tc>
          <w:tcPr>
            <w:tcW w:w="537" w:type="dxa"/>
            <w:vAlign w:val="center"/>
          </w:tcPr>
          <w:p w14:paraId="40FADC72" w14:textId="4B483C87" w:rsidR="000E447C" w:rsidRPr="002A70B5" w:rsidRDefault="000E447C" w:rsidP="002A70B5">
            <w:pPr>
              <w:jc w:val="center"/>
            </w:pPr>
            <w:r w:rsidRPr="002A70B5">
              <w:t>№</w:t>
            </w:r>
            <w:r w:rsidR="002A70B5" w:rsidRPr="002A70B5">
              <w:t xml:space="preserve"> </w:t>
            </w:r>
            <w:r w:rsidRPr="002A70B5">
              <w:t>п/п</w:t>
            </w:r>
          </w:p>
        </w:tc>
        <w:tc>
          <w:tcPr>
            <w:tcW w:w="2168" w:type="dxa"/>
            <w:vAlign w:val="center"/>
          </w:tcPr>
          <w:p w14:paraId="72E7C7C5" w14:textId="77777777" w:rsidR="000E447C" w:rsidRPr="002A70B5" w:rsidRDefault="000E447C" w:rsidP="00491A06">
            <w:pPr>
              <w:jc w:val="center"/>
            </w:pPr>
            <w:r w:rsidRPr="002A70B5">
              <w:t>Целевое назначение лесов</w:t>
            </w:r>
          </w:p>
        </w:tc>
        <w:tc>
          <w:tcPr>
            <w:tcW w:w="6847" w:type="dxa"/>
            <w:vAlign w:val="center"/>
          </w:tcPr>
          <w:p w14:paraId="40E7BFE9" w14:textId="77777777" w:rsidR="000E447C" w:rsidRPr="002A70B5" w:rsidRDefault="000E447C" w:rsidP="00491A06">
            <w:pPr>
              <w:jc w:val="center"/>
            </w:pPr>
            <w:r w:rsidRPr="002A70B5">
              <w:t>Ограничения использования лесов</w:t>
            </w:r>
          </w:p>
        </w:tc>
      </w:tr>
      <w:tr w:rsidR="000E447C" w:rsidRPr="00705AEC" w14:paraId="078FC82D" w14:textId="77777777" w:rsidTr="003C3CCD">
        <w:trPr>
          <w:trHeight w:val="20"/>
          <w:tblHeader/>
        </w:trPr>
        <w:tc>
          <w:tcPr>
            <w:tcW w:w="537" w:type="dxa"/>
            <w:vAlign w:val="center"/>
          </w:tcPr>
          <w:p w14:paraId="211696E5" w14:textId="77777777" w:rsidR="000E447C" w:rsidRPr="002A70B5" w:rsidRDefault="000E447C" w:rsidP="00491A06">
            <w:pPr>
              <w:jc w:val="center"/>
            </w:pPr>
            <w:r w:rsidRPr="002A70B5">
              <w:t>1</w:t>
            </w:r>
          </w:p>
        </w:tc>
        <w:tc>
          <w:tcPr>
            <w:tcW w:w="2168" w:type="dxa"/>
            <w:vAlign w:val="center"/>
          </w:tcPr>
          <w:p w14:paraId="7AA78D9A" w14:textId="77777777" w:rsidR="000E447C" w:rsidRPr="002A70B5" w:rsidRDefault="000E447C" w:rsidP="00491A06">
            <w:pPr>
              <w:jc w:val="center"/>
            </w:pPr>
            <w:r w:rsidRPr="002A70B5">
              <w:t>2</w:t>
            </w:r>
          </w:p>
        </w:tc>
        <w:tc>
          <w:tcPr>
            <w:tcW w:w="6847" w:type="dxa"/>
            <w:vAlign w:val="center"/>
          </w:tcPr>
          <w:p w14:paraId="08F058EA" w14:textId="77777777" w:rsidR="000E447C" w:rsidRPr="002A70B5" w:rsidRDefault="000E447C" w:rsidP="00491A06">
            <w:pPr>
              <w:jc w:val="center"/>
            </w:pPr>
            <w:r w:rsidRPr="002A70B5">
              <w:t>3</w:t>
            </w:r>
          </w:p>
        </w:tc>
      </w:tr>
      <w:tr w:rsidR="000E447C" w:rsidRPr="00705AEC" w14:paraId="16D4A07C" w14:textId="77777777" w:rsidTr="003C3CCD">
        <w:trPr>
          <w:trHeight w:val="20"/>
        </w:trPr>
        <w:tc>
          <w:tcPr>
            <w:tcW w:w="537" w:type="dxa"/>
          </w:tcPr>
          <w:p w14:paraId="31FF1E8C" w14:textId="77777777" w:rsidR="000E447C" w:rsidRPr="002A70B5" w:rsidRDefault="000E447C" w:rsidP="00491A06">
            <w:pPr>
              <w:jc w:val="center"/>
            </w:pPr>
            <w:r w:rsidRPr="002A70B5">
              <w:t>1</w:t>
            </w:r>
          </w:p>
        </w:tc>
        <w:tc>
          <w:tcPr>
            <w:tcW w:w="2168" w:type="dxa"/>
          </w:tcPr>
          <w:p w14:paraId="23439D2E" w14:textId="77777777" w:rsidR="000E447C" w:rsidRPr="002A70B5" w:rsidRDefault="000E447C" w:rsidP="00491A06">
            <w:r w:rsidRPr="002A70B5">
              <w:t xml:space="preserve">Леса, расположенные в </w:t>
            </w:r>
            <w:proofErr w:type="spellStart"/>
            <w:r w:rsidRPr="002A70B5">
              <w:t>водоохраных</w:t>
            </w:r>
            <w:proofErr w:type="spellEnd"/>
            <w:r w:rsidRPr="002A70B5">
              <w:t xml:space="preserve"> зонах</w:t>
            </w:r>
          </w:p>
        </w:tc>
        <w:tc>
          <w:tcPr>
            <w:tcW w:w="6847" w:type="dxa"/>
          </w:tcPr>
          <w:p w14:paraId="73F1A9A7" w14:textId="425A9378" w:rsidR="000E447C" w:rsidRPr="002A70B5" w:rsidRDefault="000E447C" w:rsidP="00491A06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2A70B5">
              <w:rPr>
                <w:b/>
                <w:lang w:eastAsia="en-US"/>
              </w:rPr>
              <w:t>Статья 104 ЛК РФ от 04.12.2006г.№ 200- ФЗ (ред. 29.12.17г.)</w:t>
            </w:r>
          </w:p>
          <w:p w14:paraId="19065180" w14:textId="2D46E022" w:rsidR="000E447C" w:rsidRPr="002A70B5" w:rsidRDefault="000E447C" w:rsidP="00491A06">
            <w:pPr>
              <w:widowControl w:val="0"/>
              <w:tabs>
                <w:tab w:val="left" w:pos="4420"/>
              </w:tabs>
              <w:autoSpaceDE w:val="0"/>
              <w:autoSpaceDN w:val="0"/>
              <w:rPr>
                <w:b/>
                <w:lang w:eastAsia="en-US"/>
              </w:rPr>
            </w:pPr>
            <w:r w:rsidRPr="002A70B5">
              <w:rPr>
                <w:b/>
                <w:lang w:eastAsia="en-US"/>
              </w:rPr>
              <w:t>Запрещается:</w:t>
            </w:r>
          </w:p>
          <w:p w14:paraId="22714949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 проведение сплошных рубок лесных насаждений, за исключением случаев, предусмотренных частью 4 статьи 17, частью 5.1 статьи 21 Лесного кодекса РФ;</w:t>
            </w:r>
          </w:p>
          <w:p w14:paraId="6F152852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-использование токсичных химических препаратов для охраны и защиты лесов, в т.ч. в научных целях;</w:t>
            </w:r>
          </w:p>
          <w:p w14:paraId="19B8B17A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 xml:space="preserve">- ведение сельского хозяйства, за исключением сенокошения и </w:t>
            </w:r>
            <w:proofErr w:type="gramStart"/>
            <w:r w:rsidRPr="002A70B5">
              <w:rPr>
                <w:lang w:eastAsia="en-US"/>
              </w:rPr>
              <w:t>пчеловодства</w:t>
            </w:r>
            <w:r w:rsidRPr="002A70B5">
              <w:t>(</w:t>
            </w:r>
            <w:proofErr w:type="gramEnd"/>
            <w:r w:rsidRPr="002A70B5">
              <w:t>п. 3 ч. 1 ст. 104 Лесного кодекса РФ);</w:t>
            </w:r>
          </w:p>
          <w:p w14:paraId="5D7D4725" w14:textId="27D84CD8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-размещение объектов капитального строительства, за исключением линейных объектов, гидротехнических сооружений и объектов, связанных с выполнением работ по геологическому изучению и разработкой месторождений углеводородного сырья;</w:t>
            </w:r>
          </w:p>
          <w:p w14:paraId="2A1F4EA1" w14:textId="3008C3AD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 использование сточных вод в целях регулирования плодородия почв;</w:t>
            </w:r>
          </w:p>
          <w:p w14:paraId="0E183774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      </w:r>
          </w:p>
          <w:p w14:paraId="5214231F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 осуществление авиационных мер по борьбе с вредными организмами;</w:t>
            </w:r>
          </w:p>
          <w:p w14:paraId="69944F20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 xml:space="preserve">- движение и стоянка транспортных средств (кроме специальных </w:t>
            </w:r>
            <w:r w:rsidRPr="002A70B5">
              <w:rPr>
                <w:lang w:eastAsia="en-US"/>
              </w:rPr>
              <w:lastRenderedPageBreak/>
              <w:t>транспортных средств), за исключением их движения по дорогам и стоянки на дорогах и в специально оборудованных местах, имеющих твердое покрытие;</w:t>
            </w:r>
          </w:p>
          <w:p w14:paraId="79AC69EB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</w:p>
          <w:p w14:paraId="666860C4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 размещение специализированных хранилищ пестицидов и агрохимикатов, применение пестицидов и агрохимикатов;</w:t>
            </w:r>
          </w:p>
          <w:p w14:paraId="4D553DE8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 сброс сточных, в том числе дренажных, вод;</w:t>
            </w:r>
          </w:p>
          <w:p w14:paraId="5A34CD0A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недрах»);</w:t>
            </w:r>
          </w:p>
          <w:p w14:paraId="36AAD7B8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2A70B5">
              <w:rPr>
                <w:b/>
                <w:lang w:eastAsia="en-US"/>
              </w:rPr>
              <w:t>В границах прибрежных защитных полос запрещаются:</w:t>
            </w:r>
          </w:p>
          <w:p w14:paraId="53227493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 распашка земель;</w:t>
            </w:r>
          </w:p>
          <w:p w14:paraId="6BDF1739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 размещение отвалов размываемых грунтов;</w:t>
            </w:r>
          </w:p>
          <w:p w14:paraId="688ACE28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 выпас сельскохозяйственных животных и организация для них летних лагерей, ванн.</w:t>
            </w:r>
          </w:p>
          <w:p w14:paraId="3013B677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b/>
                <w:lang w:eastAsia="en-US"/>
              </w:rPr>
            </w:pPr>
            <w:r w:rsidRPr="002A70B5">
              <w:rPr>
                <w:b/>
                <w:lang w:eastAsia="en-US"/>
              </w:rPr>
              <w:t>Не допускается:</w:t>
            </w:r>
          </w:p>
          <w:p w14:paraId="7F4BB636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- проведение реконструкции малоценных лесных насаждений путем сплошной вырубки (</w:t>
            </w:r>
            <w:r w:rsidRPr="002A70B5">
              <w:t>(приказ Рослесхоза от 14.12.2010 № 485);</w:t>
            </w:r>
          </w:p>
          <w:p w14:paraId="169A44A8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 xml:space="preserve">- заготовка </w:t>
            </w:r>
            <w:proofErr w:type="spellStart"/>
            <w:r w:rsidRPr="002A70B5">
              <w:rPr>
                <w:lang w:eastAsia="en-US"/>
              </w:rPr>
              <w:t>пневого</w:t>
            </w:r>
            <w:proofErr w:type="spellEnd"/>
            <w:r w:rsidRPr="002A70B5">
              <w:rPr>
                <w:lang w:eastAsia="en-US"/>
              </w:rPr>
              <w:t xml:space="preserve"> осмола.</w:t>
            </w:r>
          </w:p>
          <w:p w14:paraId="3748B16E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Мероприятия по локализации и ликвидации очагов вредных организмов в лесах, расположенных в водоохранных зонах, проводятся без применения авиации.</w:t>
            </w:r>
          </w:p>
          <w:p w14:paraId="7ACB9EFA" w14:textId="77777777" w:rsidR="000E447C" w:rsidRPr="002A70B5" w:rsidRDefault="000E447C" w:rsidP="00491A06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A70B5">
              <w:rPr>
                <w:lang w:eastAsia="en-US"/>
              </w:rPr>
              <w:t>В прибрежных защитных полосах водоохранных зон лесовосстановление осуществляется методами, исключающими сплошную распашку земель.</w:t>
            </w:r>
          </w:p>
          <w:p w14:paraId="709ECABD" w14:textId="77777777" w:rsidR="000E447C" w:rsidRPr="002A70B5" w:rsidRDefault="000E447C" w:rsidP="00491A06">
            <w:pPr>
              <w:jc w:val="both"/>
            </w:pPr>
            <w:r w:rsidRPr="002A70B5">
              <w:t>Осуществляются выборочные рубки лесных насаждений очень слабой, слабой и умеренной интенсивности, обеспечивающие формирование и сохранение сложных, преимущественно разновозрастных лесных насаждений, эффективно выполняющих водоохранные функции.</w:t>
            </w:r>
          </w:p>
        </w:tc>
      </w:tr>
      <w:tr w:rsidR="000E447C" w:rsidRPr="00705AEC" w14:paraId="36D64634" w14:textId="77777777" w:rsidTr="003C3CCD">
        <w:trPr>
          <w:trHeight w:val="20"/>
        </w:trPr>
        <w:tc>
          <w:tcPr>
            <w:tcW w:w="537" w:type="dxa"/>
          </w:tcPr>
          <w:p w14:paraId="761D7735" w14:textId="77777777" w:rsidR="000E447C" w:rsidRPr="002A70B5" w:rsidRDefault="000E447C" w:rsidP="00491A06">
            <w:pPr>
              <w:jc w:val="center"/>
            </w:pPr>
            <w:r w:rsidRPr="002A70B5">
              <w:lastRenderedPageBreak/>
              <w:t>2</w:t>
            </w:r>
          </w:p>
        </w:tc>
        <w:tc>
          <w:tcPr>
            <w:tcW w:w="2168" w:type="dxa"/>
          </w:tcPr>
          <w:p w14:paraId="63731500" w14:textId="6262BE2C" w:rsidR="000E447C" w:rsidRPr="002A70B5" w:rsidRDefault="000E447C" w:rsidP="00491A06">
            <w:r w:rsidRPr="002A70B5">
              <w:t>Леса, выполняющие функции защиты природных и иных объектов:</w:t>
            </w:r>
          </w:p>
        </w:tc>
        <w:tc>
          <w:tcPr>
            <w:tcW w:w="6847" w:type="dxa"/>
          </w:tcPr>
          <w:p w14:paraId="134E1DB4" w14:textId="2B893777" w:rsidR="000E447C" w:rsidRPr="002A70B5" w:rsidRDefault="000E447C" w:rsidP="003C3CCD">
            <w:pPr>
              <w:jc w:val="both"/>
            </w:pPr>
            <w:r w:rsidRPr="002A70B5">
              <w:rPr>
                <w:b/>
                <w:lang w:eastAsia="en-US"/>
              </w:rPr>
              <w:t>Статья 105 ЛК РФ от 04.12.2006г</w:t>
            </w:r>
          </w:p>
        </w:tc>
      </w:tr>
      <w:tr w:rsidR="000E447C" w:rsidRPr="00705AEC" w14:paraId="6313FC42" w14:textId="77777777" w:rsidTr="003C3CCD">
        <w:trPr>
          <w:trHeight w:val="20"/>
        </w:trPr>
        <w:tc>
          <w:tcPr>
            <w:tcW w:w="537" w:type="dxa"/>
          </w:tcPr>
          <w:p w14:paraId="554FFB20" w14:textId="77777777" w:rsidR="000E447C" w:rsidRPr="002A70B5" w:rsidRDefault="000E447C" w:rsidP="00491A06">
            <w:pPr>
              <w:jc w:val="center"/>
            </w:pPr>
            <w:r w:rsidRPr="002A70B5">
              <w:t>2.1</w:t>
            </w:r>
          </w:p>
        </w:tc>
        <w:tc>
          <w:tcPr>
            <w:tcW w:w="2168" w:type="dxa"/>
          </w:tcPr>
          <w:p w14:paraId="7861EA57" w14:textId="77777777" w:rsidR="000E447C" w:rsidRPr="002A70B5" w:rsidRDefault="000E447C" w:rsidP="00491A06">
            <w:r w:rsidRPr="002A70B5">
              <w:t>Защитные полосы лесов, расположенные вдоль железнодорожных путей общего пользования, федеральных автомобильных дорог общего пользования, автомобильных дорог общего пользования, находящихся в собственности субъектов Российской Федерации</w:t>
            </w:r>
          </w:p>
        </w:tc>
        <w:tc>
          <w:tcPr>
            <w:tcW w:w="6847" w:type="dxa"/>
          </w:tcPr>
          <w:p w14:paraId="5F680523" w14:textId="77777777" w:rsidR="000E447C" w:rsidRPr="002A70B5" w:rsidRDefault="000E447C" w:rsidP="00491A06">
            <w:pPr>
              <w:jc w:val="both"/>
              <w:rPr>
                <w:b/>
                <w:bCs/>
              </w:rPr>
            </w:pPr>
            <w:r w:rsidRPr="002A70B5">
              <w:rPr>
                <w:b/>
                <w:bCs/>
              </w:rPr>
              <w:t>Запрещается:</w:t>
            </w:r>
          </w:p>
          <w:p w14:paraId="349A0188" w14:textId="77777777" w:rsidR="000E447C" w:rsidRPr="002A70B5" w:rsidRDefault="000E447C" w:rsidP="00491A06">
            <w:pPr>
              <w:jc w:val="both"/>
            </w:pPr>
            <w:r w:rsidRPr="002A70B5">
              <w:t xml:space="preserve">– проведение сплошных рубок лесных насаждений, за исключением случаев, предусмотренных </w:t>
            </w:r>
            <w:hyperlink w:anchor="Par160" w:tooltip="Ссылка на текущий документ" w:history="1">
              <w:r w:rsidRPr="002A70B5">
                <w:t>частью 4 статьи 17</w:t>
              </w:r>
            </w:hyperlink>
            <w:r w:rsidRPr="002A70B5">
              <w:t xml:space="preserve">, </w:t>
            </w:r>
            <w:hyperlink w:anchor="Par204" w:tooltip="Ссылка на текущий документ" w:history="1">
              <w:r w:rsidRPr="002A70B5">
                <w:t>частью 5</w:t>
              </w:r>
              <w:r w:rsidRPr="002A70B5">
                <w:rPr>
                  <w:vertAlign w:val="superscript"/>
                </w:rPr>
                <w:t>1</w:t>
              </w:r>
              <w:r w:rsidRPr="002A70B5">
                <w:t xml:space="preserve"> статьи 21</w:t>
              </w:r>
            </w:hyperlink>
            <w:r w:rsidRPr="002A70B5">
              <w:t xml:space="preserve"> Лесного кодекса РФ, и случаев проведения сплошных рубок в зонах с особыми условиями использования территорий, на которых расположены соответствующие леса, если режим указанных зон предусматривает вырубку деревьев, кустарников, лиан; </w:t>
            </w:r>
          </w:p>
          <w:p w14:paraId="278E4DF8" w14:textId="77777777" w:rsidR="003C3CCD" w:rsidRPr="003C3CCD" w:rsidRDefault="000E447C" w:rsidP="00491A06">
            <w:pPr>
              <w:jc w:val="both"/>
              <w:rPr>
                <w:color w:val="FF0000"/>
              </w:rPr>
            </w:pPr>
            <w:r w:rsidRPr="002A70B5">
              <w:t xml:space="preserve">- </w:t>
            </w:r>
            <w:r w:rsidR="003C3CCD" w:rsidRPr="003C3CCD">
              <w:t>При выполнении работ по лесовосстановлению в защитных полосах лесов, расположенных вдоль железнодорожных путей общего пользования, федеральных автомобильных дорог общего пользования, автомобильных дорог о</w:t>
            </w:r>
            <w:r w:rsidR="003C3CCD" w:rsidRPr="003C3CCD">
              <w:rPr>
                <w:color w:val="FF0000"/>
              </w:rPr>
              <w:t>бщего пользования, находящихся в собственности субъектов Российской Федерации (далее - защитные придорожные полосы лесов) используются древесные породы, устойчивые к вредным веществам, поступающим в атмосферу, почву в связи со строительством, эксплуатацией, ремонтом автомобильных дорог.</w:t>
            </w:r>
          </w:p>
          <w:p w14:paraId="23112061" w14:textId="7A40EB42" w:rsidR="000E447C" w:rsidRPr="002A70B5" w:rsidRDefault="000E447C" w:rsidP="00491A06">
            <w:pPr>
              <w:jc w:val="both"/>
              <w:rPr>
                <w:b/>
                <w:bCs/>
              </w:rPr>
            </w:pPr>
            <w:r w:rsidRPr="002A70B5">
              <w:t>В защитных придорожных полосах лесов на основной их части в соответствии с породным составом и состоянием насаждений ведутся выборочные рубки лесных насаждений умеренной, умеренно-высокой и высокой интенсивности. В опушечной части полос шириной 50 - 100 м высокоинтенсивными рубками ухода в молодняках (со снижением сомкнутости до 0,5 - 0,4) формируются устойчивые сложные и разновозрастные насаждения, в последующем поддерживаемые выборочными рубками слабой и умеренной интенсивности.</w:t>
            </w:r>
          </w:p>
        </w:tc>
      </w:tr>
      <w:tr w:rsidR="000E447C" w:rsidRPr="00705AEC" w14:paraId="36F5390C" w14:textId="77777777" w:rsidTr="003C3CCD">
        <w:trPr>
          <w:trHeight w:val="20"/>
        </w:trPr>
        <w:tc>
          <w:tcPr>
            <w:tcW w:w="537" w:type="dxa"/>
          </w:tcPr>
          <w:p w14:paraId="10C153B6" w14:textId="77777777" w:rsidR="000E447C" w:rsidRPr="002A70B5" w:rsidRDefault="000E447C" w:rsidP="00491A06">
            <w:pPr>
              <w:jc w:val="center"/>
            </w:pPr>
            <w:r w:rsidRPr="002A70B5">
              <w:t>3</w:t>
            </w:r>
          </w:p>
        </w:tc>
        <w:tc>
          <w:tcPr>
            <w:tcW w:w="2168" w:type="dxa"/>
          </w:tcPr>
          <w:p w14:paraId="023B4F74" w14:textId="33061EAB" w:rsidR="000E447C" w:rsidRPr="002A70B5" w:rsidRDefault="000E447C" w:rsidP="003C3CCD">
            <w:r w:rsidRPr="002A70B5">
              <w:t>Ценные леса:</w:t>
            </w:r>
          </w:p>
        </w:tc>
        <w:tc>
          <w:tcPr>
            <w:tcW w:w="6847" w:type="dxa"/>
          </w:tcPr>
          <w:p w14:paraId="644B4725" w14:textId="1A5FD56A" w:rsidR="000E447C" w:rsidRPr="002A70B5" w:rsidRDefault="000E447C" w:rsidP="002A70B5">
            <w:pPr>
              <w:jc w:val="both"/>
            </w:pPr>
            <w:r w:rsidRPr="002A70B5">
              <w:rPr>
                <w:b/>
                <w:bCs/>
              </w:rPr>
              <w:t xml:space="preserve"> </w:t>
            </w:r>
            <w:r w:rsidRPr="002A70B5">
              <w:rPr>
                <w:b/>
                <w:lang w:eastAsia="en-US"/>
              </w:rPr>
              <w:t>Статья 106 ЛК РФ от 04.12.2006г.№ 200- ФЗ (ред. 29.12.17г.)</w:t>
            </w:r>
          </w:p>
        </w:tc>
      </w:tr>
      <w:tr w:rsidR="000E447C" w:rsidRPr="00705AEC" w14:paraId="046DD669" w14:textId="77777777" w:rsidTr="003C3CCD">
        <w:trPr>
          <w:trHeight w:val="20"/>
        </w:trPr>
        <w:tc>
          <w:tcPr>
            <w:tcW w:w="537" w:type="dxa"/>
          </w:tcPr>
          <w:p w14:paraId="789A5CB2" w14:textId="77777777" w:rsidR="000E447C" w:rsidRPr="002A70B5" w:rsidRDefault="000E447C" w:rsidP="00491A06">
            <w:pPr>
              <w:jc w:val="center"/>
            </w:pPr>
            <w:r w:rsidRPr="002A70B5">
              <w:t>3.1</w:t>
            </w:r>
          </w:p>
        </w:tc>
        <w:tc>
          <w:tcPr>
            <w:tcW w:w="2168" w:type="dxa"/>
          </w:tcPr>
          <w:p w14:paraId="5A07EF7F" w14:textId="108E0297" w:rsidR="000E447C" w:rsidRPr="002A70B5" w:rsidRDefault="000E447C" w:rsidP="003C3CCD">
            <w:r w:rsidRPr="002A70B5">
              <w:t>Леса, расположенные в горах</w:t>
            </w:r>
          </w:p>
        </w:tc>
        <w:tc>
          <w:tcPr>
            <w:tcW w:w="6847" w:type="dxa"/>
            <w:vAlign w:val="center"/>
          </w:tcPr>
          <w:p w14:paraId="7D7BB1C0" w14:textId="77777777" w:rsidR="000E447C" w:rsidRPr="002A70B5" w:rsidRDefault="000E447C" w:rsidP="00491A06">
            <w:r w:rsidRPr="002A70B5">
              <w:t>В лесах, расположенных в указанных категориях, запрещается:</w:t>
            </w:r>
          </w:p>
          <w:p w14:paraId="0D5F120E" w14:textId="77777777" w:rsidR="000E447C" w:rsidRPr="002A70B5" w:rsidRDefault="000E447C" w:rsidP="00491A06">
            <w:pPr>
              <w:autoSpaceDE w:val="0"/>
              <w:autoSpaceDN w:val="0"/>
              <w:adjustRightInd w:val="0"/>
              <w:jc w:val="both"/>
            </w:pPr>
            <w:r w:rsidRPr="002A70B5">
              <w:t xml:space="preserve">- проведение сплошных рубок лесных насаждений, за исключением случаев, предусмотренных а) </w:t>
            </w:r>
            <w:hyperlink r:id="rId6" w:history="1">
              <w:r w:rsidRPr="002A70B5">
                <w:t>частью 4 статьи 17</w:t>
              </w:r>
            </w:hyperlink>
            <w:r w:rsidRPr="002A70B5">
              <w:t xml:space="preserve">, б) </w:t>
            </w:r>
            <w:hyperlink r:id="rId7" w:history="1">
              <w:r w:rsidRPr="002A70B5">
                <w:t>частью 5.1 статьи 21</w:t>
              </w:r>
            </w:hyperlink>
            <w:r w:rsidRPr="002A70B5">
              <w:t xml:space="preserve"> Лесного кодекса РФ;</w:t>
            </w:r>
          </w:p>
          <w:p w14:paraId="13446DF1" w14:textId="77777777" w:rsidR="000E447C" w:rsidRPr="002A70B5" w:rsidRDefault="000E447C" w:rsidP="00491A06">
            <w:pPr>
              <w:autoSpaceDE w:val="0"/>
              <w:autoSpaceDN w:val="0"/>
              <w:adjustRightInd w:val="0"/>
              <w:ind w:firstLine="540"/>
              <w:jc w:val="both"/>
            </w:pPr>
            <w:r w:rsidRPr="002A70B5">
              <w:t xml:space="preserve">а) в защитных лесах сплошные рубки осуществляются в случаях, предусмотренных </w:t>
            </w:r>
            <w:hyperlink r:id="rId8" w:history="1">
              <w:r w:rsidRPr="002A70B5">
                <w:t>частью 5.1 статьи 21</w:t>
              </w:r>
            </w:hyperlink>
            <w:r w:rsidRPr="002A70B5">
              <w:t xml:space="preserve"> Лесного кодекса РФ, и в случаях, если выборочные рубки не обеспечивают замену лесных насаждений, утрачивающих свои </w:t>
            </w:r>
            <w:proofErr w:type="spellStart"/>
            <w:r w:rsidRPr="002A70B5">
              <w:t>средообразующие</w:t>
            </w:r>
            <w:proofErr w:type="spellEnd"/>
            <w:r w:rsidRPr="002A70B5">
              <w:t>, водоохранные,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функций;</w:t>
            </w:r>
          </w:p>
          <w:p w14:paraId="433A7BA3" w14:textId="77777777" w:rsidR="000E447C" w:rsidRPr="002A70B5" w:rsidRDefault="000E447C" w:rsidP="00491A06">
            <w:pPr>
              <w:autoSpaceDE w:val="0"/>
              <w:autoSpaceDN w:val="0"/>
              <w:adjustRightInd w:val="0"/>
              <w:ind w:firstLine="540"/>
              <w:jc w:val="both"/>
            </w:pPr>
            <w:r w:rsidRPr="002A70B5">
              <w:t>б) в защитных лесах при строительстве, реконструкции и эксплуатация объектов, не связанных с созданием лесной инфраструктуры, на землях лесного фонда необходимых для:</w:t>
            </w:r>
          </w:p>
          <w:p w14:paraId="37D52BAD" w14:textId="77777777" w:rsidR="000E447C" w:rsidRPr="002A70B5" w:rsidRDefault="000E447C" w:rsidP="00491A06">
            <w:pPr>
              <w:autoSpaceDE w:val="0"/>
              <w:autoSpaceDN w:val="0"/>
              <w:adjustRightInd w:val="0"/>
              <w:jc w:val="both"/>
            </w:pPr>
            <w:r w:rsidRPr="002A70B5">
              <w:t>- использования водохранилищ и иных искусственных водных объектов, а также гидротехнических сооружений и специализированных портов;</w:t>
            </w:r>
          </w:p>
          <w:p w14:paraId="07F96564" w14:textId="77777777" w:rsidR="000E447C" w:rsidRPr="002A70B5" w:rsidRDefault="000E447C" w:rsidP="00491A06">
            <w:pPr>
              <w:autoSpaceDE w:val="0"/>
              <w:autoSpaceDN w:val="0"/>
              <w:adjustRightInd w:val="0"/>
              <w:jc w:val="both"/>
            </w:pPr>
            <w:r w:rsidRPr="002A70B5">
              <w:t>-  использования линий электропередачи, линий связи, дорог, трубопроводов и других линейных объектов, а также сооружений, являющихся неотъемлемой технологической частью указанных объектов;</w:t>
            </w:r>
          </w:p>
          <w:p w14:paraId="05B36321" w14:textId="77777777" w:rsidR="000E447C" w:rsidRPr="002A70B5" w:rsidRDefault="000E447C" w:rsidP="00491A06">
            <w:pPr>
              <w:autoSpaceDE w:val="0"/>
              <w:autoSpaceDN w:val="0"/>
              <w:adjustRightInd w:val="0"/>
              <w:jc w:val="both"/>
            </w:pPr>
            <w:r w:rsidRPr="002A70B5">
              <w:t>-  также в целях проведения аварийно-спасательных работ)  допускаются выборочные рубки и сплошные рубки деревьев, кустарников, лиан,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объектов,  если строительство, реконструкция, эксплуатация объектов, не связанных с созданием лесной инфраструктуры, для указанных целей, не запрещены или не ограничены в соответствии с законодательством Российской Федерации;</w:t>
            </w:r>
          </w:p>
          <w:p w14:paraId="4DEEAC80" w14:textId="77777777" w:rsidR="000E447C" w:rsidRPr="002A70B5" w:rsidRDefault="000E447C" w:rsidP="00491A06">
            <w:pPr>
              <w:autoSpaceDE w:val="0"/>
              <w:autoSpaceDN w:val="0"/>
              <w:adjustRightInd w:val="0"/>
              <w:jc w:val="both"/>
            </w:pPr>
            <w:r w:rsidRPr="002A70B5">
              <w:t>- размещение объектов капитального строительства, за исключением линейных объектов и гидротехнических сооружений.</w:t>
            </w:r>
          </w:p>
          <w:p w14:paraId="585C773A" w14:textId="77777777" w:rsidR="000E447C" w:rsidRPr="002A70B5" w:rsidRDefault="000E447C" w:rsidP="00491A06">
            <w:pPr>
              <w:autoSpaceDE w:val="0"/>
              <w:autoSpaceDN w:val="0"/>
              <w:adjustRightInd w:val="0"/>
              <w:ind w:firstLine="540"/>
              <w:jc w:val="both"/>
            </w:pPr>
            <w:r w:rsidRPr="002A70B5">
              <w:t>Запрещается (не допускается):</w:t>
            </w:r>
          </w:p>
          <w:p w14:paraId="6E56C5E8" w14:textId="77777777" w:rsidR="000E447C" w:rsidRPr="002A70B5" w:rsidRDefault="000E447C" w:rsidP="00491A06">
            <w:r w:rsidRPr="002A70B5">
              <w:t>- создание лесоперерабатывающей инфраструктуры;</w:t>
            </w:r>
          </w:p>
          <w:p w14:paraId="11F34D52" w14:textId="77777777" w:rsidR="000E447C" w:rsidRPr="002A70B5" w:rsidRDefault="000E447C" w:rsidP="00491A06">
            <w:r w:rsidRPr="002A70B5">
              <w:t>- создание и эксплуатация лесных плантаций;</w:t>
            </w:r>
          </w:p>
          <w:p w14:paraId="3DE9F5F7" w14:textId="77777777" w:rsidR="000E447C" w:rsidRPr="002A70B5" w:rsidRDefault="000E447C" w:rsidP="00491A06">
            <w:r w:rsidRPr="002A70B5">
              <w:t>- проведение рубок спелых и перестойных лесных насаждений для заготовки древесины;</w:t>
            </w:r>
          </w:p>
          <w:p w14:paraId="538DE0E4" w14:textId="77777777" w:rsidR="000E447C" w:rsidRPr="002A70B5" w:rsidRDefault="000E447C" w:rsidP="00491A06">
            <w:r w:rsidRPr="002A70B5">
              <w:t xml:space="preserve">- при проведении работ по </w:t>
            </w:r>
            <w:proofErr w:type="gramStart"/>
            <w:r w:rsidRPr="002A70B5">
              <w:t>лесовосстановлению  на</w:t>
            </w:r>
            <w:proofErr w:type="gramEnd"/>
            <w:r w:rsidRPr="002A70B5">
              <w:t xml:space="preserve"> склонах крутизной более 6 градусов не допускается сплошная отвальная вспашка земель, допустима безотвальная вспашка почвы или отвальная вспашка полосами, террасами, бороздами, шириной не более 4м.;</w:t>
            </w:r>
          </w:p>
          <w:p w14:paraId="7E685ABC" w14:textId="0CD3485C" w:rsidR="000E447C" w:rsidRPr="002A70B5" w:rsidRDefault="000E447C" w:rsidP="003C3CCD">
            <w:pPr>
              <w:rPr>
                <w:i/>
              </w:rPr>
            </w:pPr>
            <w:r w:rsidRPr="002A70B5">
              <w:t>Допускаются строительство, реконструкция и эксплуатация объектов капитального строительства, связанных с выполнением работ по геологическому изучению и разработкой месторождений углеводородного сырья, в отношении которых лицензии на пользование недрами получены до 31 декабря 2010 года, на срок, не превышающий срока действия таких лицензий, при условии соблюдения требований части 4 статьи 12 и части 5 статьи 102</w:t>
            </w:r>
          </w:p>
        </w:tc>
      </w:tr>
    </w:tbl>
    <w:p w14:paraId="04C73438" w14:textId="77777777" w:rsidR="000E447C" w:rsidRPr="00705AEC" w:rsidRDefault="000E447C" w:rsidP="000E447C">
      <w:pPr>
        <w:jc w:val="center"/>
      </w:pPr>
      <w:r w:rsidRPr="00705AEC">
        <w:rPr>
          <w:b/>
          <w:bCs/>
          <w:spacing w:val="1"/>
          <w:sz w:val="28"/>
          <w:szCs w:val="28"/>
        </w:rPr>
        <w:t>3.2. Ограничения по</w:t>
      </w:r>
      <w:r w:rsidRPr="00705AEC">
        <w:rPr>
          <w:spacing w:val="1"/>
          <w:sz w:val="28"/>
          <w:szCs w:val="28"/>
        </w:rPr>
        <w:t xml:space="preserve"> </w:t>
      </w:r>
      <w:r w:rsidRPr="00705AEC">
        <w:rPr>
          <w:b/>
          <w:bCs/>
          <w:spacing w:val="1"/>
          <w:sz w:val="28"/>
          <w:szCs w:val="28"/>
        </w:rPr>
        <w:t>видам особо</w:t>
      </w:r>
      <w:r w:rsidRPr="00705AEC">
        <w:rPr>
          <w:spacing w:val="1"/>
          <w:sz w:val="28"/>
          <w:szCs w:val="28"/>
        </w:rPr>
        <w:t xml:space="preserve"> </w:t>
      </w:r>
      <w:r w:rsidRPr="00705AEC">
        <w:rPr>
          <w:b/>
          <w:bCs/>
          <w:spacing w:val="1"/>
          <w:sz w:val="28"/>
          <w:szCs w:val="28"/>
        </w:rPr>
        <w:t>защитных участков лесов</w:t>
      </w:r>
    </w:p>
    <w:p w14:paraId="692AF30D" w14:textId="77777777" w:rsidR="000E447C" w:rsidRPr="00705AEC" w:rsidRDefault="000E447C" w:rsidP="000E447C">
      <w:pPr>
        <w:shd w:val="clear" w:color="auto" w:fill="FFFFFF"/>
        <w:spacing w:before="65"/>
        <w:ind w:right="54"/>
        <w:jc w:val="right"/>
      </w:pPr>
    </w:p>
    <w:p w14:paraId="2FBB2818" w14:textId="2770EBBD" w:rsidR="000E447C" w:rsidRDefault="000E447C" w:rsidP="00E31AB4">
      <w:pPr>
        <w:spacing w:before="240" w:after="240"/>
        <w:ind w:firstLine="709"/>
        <w:jc w:val="both"/>
        <w:rPr>
          <w:sz w:val="28"/>
          <w:szCs w:val="28"/>
        </w:rPr>
      </w:pPr>
      <w:r w:rsidRPr="00705AEC">
        <w:rPr>
          <w:sz w:val="28"/>
          <w:szCs w:val="28"/>
        </w:rPr>
        <w:t>Кроме ограничений по использованию лесов, связанных с видами целевого назначения лесов, лесным законодательством Российской Федерации предусмотрены ограничения, обусловленные выделением особо защитных участков лесов.</w:t>
      </w:r>
    </w:p>
    <w:p w14:paraId="39FDE98D" w14:textId="32107476" w:rsidR="000E447C" w:rsidRDefault="000E447C" w:rsidP="00E31AB4">
      <w:pPr>
        <w:spacing w:before="240" w:after="240"/>
        <w:ind w:firstLine="709"/>
        <w:jc w:val="both"/>
        <w:rPr>
          <w:sz w:val="28"/>
          <w:szCs w:val="28"/>
        </w:rPr>
      </w:pPr>
      <w:r w:rsidRPr="0081049C">
        <w:rPr>
          <w:sz w:val="28"/>
          <w:szCs w:val="28"/>
        </w:rPr>
        <w:t>Статья 107 Лесного кодекса РФ и Особенности использования, охраны, защиты, воспроизводства лесов, расположенных в водоохраной зоне, лесов, выполняющих функции защиты природных и иных объектов, ценных лесов, а также лесов, расположенных на особо защитных участках лесов, утвержденных приказом МСХ РФ от 6.11.2009 № 543, устанавливают определенные ограничения по видам особо защитных лесных участков, которые приведены в таблице 3.2.1</w:t>
      </w:r>
    </w:p>
    <w:p w14:paraId="5CF58EFA" w14:textId="77777777" w:rsidR="000E447C" w:rsidRPr="00357B8E" w:rsidRDefault="000E447C" w:rsidP="00E31AB4">
      <w:pPr>
        <w:spacing w:before="240" w:after="240"/>
        <w:ind w:firstLine="709"/>
        <w:jc w:val="both"/>
        <w:rPr>
          <w:sz w:val="28"/>
          <w:szCs w:val="28"/>
        </w:rPr>
      </w:pPr>
      <w:r w:rsidRPr="00357B8E">
        <w:rPr>
          <w:sz w:val="28"/>
          <w:szCs w:val="28"/>
        </w:rPr>
        <w:t xml:space="preserve">На </w:t>
      </w:r>
      <w:r w:rsidRPr="00E31AB4">
        <w:rPr>
          <w:rFonts w:eastAsia="Calibri"/>
          <w:sz w:val="28"/>
          <w:szCs w:val="28"/>
          <w:lang w:eastAsia="en-US"/>
        </w:rPr>
        <w:t>территории</w:t>
      </w:r>
      <w:r w:rsidRPr="00357B8E">
        <w:rPr>
          <w:sz w:val="28"/>
          <w:szCs w:val="28"/>
        </w:rPr>
        <w:t xml:space="preserve"> лесничества имеется 893 особо защитных лесных участка общей площадью 5357,0 га. </w:t>
      </w:r>
    </w:p>
    <w:p w14:paraId="537AF4F8" w14:textId="77777777" w:rsidR="000E447C" w:rsidRDefault="000E447C" w:rsidP="00E31AB4">
      <w:pPr>
        <w:spacing w:before="240" w:after="240"/>
        <w:ind w:firstLine="709"/>
        <w:jc w:val="both"/>
        <w:rPr>
          <w:sz w:val="28"/>
          <w:szCs w:val="28"/>
        </w:rPr>
      </w:pPr>
      <w:r w:rsidRPr="00357B8E">
        <w:rPr>
          <w:sz w:val="28"/>
          <w:szCs w:val="28"/>
        </w:rPr>
        <w:t xml:space="preserve">Защитные территории и особо защитные лесные участки выделены проведенным в </w:t>
      </w:r>
      <w:r w:rsidRPr="00E31AB4">
        <w:rPr>
          <w:rFonts w:eastAsia="Calibri"/>
          <w:sz w:val="28"/>
          <w:szCs w:val="28"/>
          <w:lang w:eastAsia="en-US"/>
        </w:rPr>
        <w:t>2007</w:t>
      </w:r>
      <w:r w:rsidRPr="00357B8E">
        <w:rPr>
          <w:sz w:val="28"/>
          <w:szCs w:val="28"/>
        </w:rPr>
        <w:t xml:space="preserve"> году лесоустройством в соответствии с постановлением правительства Республики Ингушетия от 23.10.1999 № 326 и постановлением правительства Российской Федерации от 21.12.2000 № 992. </w:t>
      </w:r>
    </w:p>
    <w:p w14:paraId="2F14BA5E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Перечень особо защитных участков лесов приведен в приложении 4.</w:t>
      </w:r>
    </w:p>
    <w:p w14:paraId="493E6DAF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На особо защитных участках лесов запрещается:</w:t>
      </w:r>
    </w:p>
    <w:p w14:paraId="7B029BA0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 xml:space="preserve">– проведение сплошных рубок лесных насаждений, за исключением случаев, предусмотренных </w:t>
      </w:r>
      <w:hyperlink w:anchor="Par159" w:tooltip="Ссылка на текущий документ" w:history="1">
        <w:r w:rsidRPr="00E31AB4">
          <w:rPr>
            <w:rFonts w:eastAsia="Calibri"/>
            <w:sz w:val="28"/>
            <w:szCs w:val="28"/>
            <w:lang w:eastAsia="en-US"/>
          </w:rPr>
          <w:t>частью 4 статьи 17</w:t>
        </w:r>
      </w:hyperlink>
      <w:r w:rsidRPr="00E31AB4">
        <w:rPr>
          <w:rFonts w:eastAsia="Calibri"/>
          <w:sz w:val="28"/>
          <w:szCs w:val="28"/>
          <w:lang w:eastAsia="en-US"/>
        </w:rPr>
        <w:t xml:space="preserve">, </w:t>
      </w:r>
      <w:hyperlink w:anchor="Par202" w:tooltip="Ссылка на текущий документ" w:history="1">
        <w:r w:rsidRPr="00E31AB4">
          <w:rPr>
            <w:rFonts w:eastAsia="Calibri"/>
            <w:sz w:val="28"/>
            <w:szCs w:val="28"/>
            <w:lang w:eastAsia="en-US"/>
          </w:rPr>
          <w:t>частью 51 статьи 21</w:t>
        </w:r>
      </w:hyperlink>
      <w:r w:rsidRPr="00E31AB4">
        <w:rPr>
          <w:rFonts w:eastAsia="Calibri"/>
          <w:sz w:val="28"/>
          <w:szCs w:val="28"/>
          <w:lang w:eastAsia="en-US"/>
        </w:rPr>
        <w:t xml:space="preserve"> Лесного кодекса РФ;</w:t>
      </w:r>
    </w:p>
    <w:p w14:paraId="2E194D26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проведение выборочных рубок, за исключением рубок с целью вырубки погибших и поврежденных лесных насаждений (санитарные рубки);</w:t>
      </w:r>
    </w:p>
    <w:p w14:paraId="1BB186BF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– ведение сельского хозяйства, за исключением сенокошения и пчеловодства;</w:t>
      </w:r>
    </w:p>
    <w:p w14:paraId="048AFBFF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– размещение объектов капитального строительства, за исключением линейных объектов и гидротехнических сооружений;</w:t>
      </w:r>
    </w:p>
    <w:p w14:paraId="62F2185D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интродукция видов (пород) деревьев, кустарников, лиан, других лесных растений, которые не произрастают в естественных условиях в данном лесном районе.</w:t>
      </w:r>
    </w:p>
    <w:p w14:paraId="7C9D807F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На особо защитных участках лесов проведение выборочных рубок допускается только в целях вырубки погибших и поврежденных лесных насаждений.</w:t>
      </w:r>
    </w:p>
    <w:p w14:paraId="41578ABD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На особо защитных участках лесов выполнение работ по геологическому изучению недр, разработке месторождений полезных ископаемых, строительству линий электропередачи, линий связи, дорог, трубопроводов и других линейных объектов, а также сооружений, являющихся неотъемлемой технологической частью указанных объектов, строительству водохранилищ и иных искусственных водных объектов, а также гидротехнических сооружений, морских портов, морских терминалов, речных портов, причалов  допускается в случае отсутствия других вариантов возможного размещения указанных объектов.</w:t>
      </w:r>
    </w:p>
    <w:p w14:paraId="77EFF08D" w14:textId="77777777" w:rsidR="000E447C" w:rsidRPr="00E31AB4" w:rsidRDefault="000E447C" w:rsidP="00E31AB4">
      <w:pPr>
        <w:keepNext/>
        <w:spacing w:before="360" w:line="259" w:lineRule="auto"/>
        <w:jc w:val="right"/>
        <w:rPr>
          <w:rFonts w:eastAsia="Calibri"/>
          <w:sz w:val="28"/>
          <w:szCs w:val="28"/>
        </w:rPr>
      </w:pPr>
      <w:r w:rsidRPr="00E31AB4">
        <w:rPr>
          <w:rFonts w:eastAsia="Calibri"/>
          <w:sz w:val="28"/>
          <w:szCs w:val="28"/>
        </w:rPr>
        <w:t>Таблица 3.2.1.</w:t>
      </w:r>
    </w:p>
    <w:p w14:paraId="4AEC4DAE" w14:textId="77777777" w:rsidR="000E447C" w:rsidRPr="00E31AB4" w:rsidRDefault="000E447C" w:rsidP="00E31AB4">
      <w:pPr>
        <w:keepNext/>
        <w:spacing w:before="360" w:after="480" w:line="259" w:lineRule="auto"/>
        <w:jc w:val="center"/>
        <w:rPr>
          <w:rFonts w:eastAsia="Calibri"/>
          <w:sz w:val="28"/>
          <w:szCs w:val="28"/>
        </w:rPr>
      </w:pPr>
      <w:r w:rsidRPr="00E31AB4">
        <w:rPr>
          <w:rFonts w:eastAsia="Calibri"/>
          <w:sz w:val="28"/>
          <w:szCs w:val="28"/>
        </w:rPr>
        <w:t>Ограничения использования лесов по видам особо защитных участков лесов</w:t>
      </w:r>
    </w:p>
    <w:tbl>
      <w:tblPr>
        <w:tblW w:w="9514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8"/>
        <w:gridCol w:w="2708"/>
        <w:gridCol w:w="6058"/>
      </w:tblGrid>
      <w:tr w:rsidR="000E447C" w:rsidRPr="00E31AB4" w14:paraId="555290D6" w14:textId="77777777" w:rsidTr="00491A06">
        <w:trPr>
          <w:tblHeader/>
        </w:trPr>
        <w:tc>
          <w:tcPr>
            <w:tcW w:w="748" w:type="dxa"/>
            <w:vAlign w:val="center"/>
          </w:tcPr>
          <w:p w14:paraId="791325CA" w14:textId="77777777" w:rsidR="000E447C" w:rsidRPr="00E31AB4" w:rsidRDefault="000E447C" w:rsidP="00E31AB4">
            <w:pPr>
              <w:jc w:val="center"/>
            </w:pPr>
            <w:r w:rsidRPr="00E31AB4">
              <w:t>№№</w:t>
            </w:r>
          </w:p>
          <w:p w14:paraId="6E9DBA7B" w14:textId="77777777" w:rsidR="000E447C" w:rsidRPr="00E31AB4" w:rsidRDefault="000E447C" w:rsidP="00E31AB4">
            <w:pPr>
              <w:jc w:val="center"/>
            </w:pPr>
            <w:r w:rsidRPr="00E31AB4">
              <w:t>п/п</w:t>
            </w:r>
          </w:p>
        </w:tc>
        <w:tc>
          <w:tcPr>
            <w:tcW w:w="2708" w:type="dxa"/>
            <w:vAlign w:val="center"/>
          </w:tcPr>
          <w:p w14:paraId="3407E384" w14:textId="77777777" w:rsidR="000E447C" w:rsidRPr="00E31AB4" w:rsidRDefault="000E447C" w:rsidP="00E31AB4">
            <w:pPr>
              <w:jc w:val="center"/>
            </w:pPr>
            <w:r w:rsidRPr="00E31AB4">
              <w:t>Виды особо защитных участков лесов (ОЗУ)</w:t>
            </w:r>
          </w:p>
        </w:tc>
        <w:tc>
          <w:tcPr>
            <w:tcW w:w="6058" w:type="dxa"/>
            <w:vAlign w:val="center"/>
          </w:tcPr>
          <w:p w14:paraId="2DB008E9" w14:textId="77777777" w:rsidR="000E447C" w:rsidRPr="00E31AB4" w:rsidRDefault="000E447C" w:rsidP="00E31AB4">
            <w:pPr>
              <w:jc w:val="center"/>
            </w:pPr>
            <w:r w:rsidRPr="00E31AB4">
              <w:t>Ограничения использования лесов</w:t>
            </w:r>
          </w:p>
        </w:tc>
      </w:tr>
      <w:tr w:rsidR="000E447C" w:rsidRPr="00E31AB4" w14:paraId="6BE294C5" w14:textId="77777777" w:rsidTr="00491A06">
        <w:trPr>
          <w:tblHeader/>
        </w:trPr>
        <w:tc>
          <w:tcPr>
            <w:tcW w:w="748" w:type="dxa"/>
            <w:vAlign w:val="center"/>
          </w:tcPr>
          <w:p w14:paraId="5B8B3270" w14:textId="77777777" w:rsidR="000E447C" w:rsidRPr="00E31AB4" w:rsidRDefault="000E447C" w:rsidP="00E31AB4">
            <w:pPr>
              <w:jc w:val="center"/>
            </w:pPr>
            <w:r w:rsidRPr="00E31AB4">
              <w:t>1</w:t>
            </w:r>
          </w:p>
        </w:tc>
        <w:tc>
          <w:tcPr>
            <w:tcW w:w="2708" w:type="dxa"/>
            <w:vAlign w:val="center"/>
          </w:tcPr>
          <w:p w14:paraId="061AE495" w14:textId="77777777" w:rsidR="000E447C" w:rsidRPr="00E31AB4" w:rsidRDefault="000E447C" w:rsidP="00E31AB4">
            <w:pPr>
              <w:jc w:val="center"/>
            </w:pPr>
            <w:r w:rsidRPr="00E31AB4">
              <w:t>2</w:t>
            </w:r>
          </w:p>
        </w:tc>
        <w:tc>
          <w:tcPr>
            <w:tcW w:w="6058" w:type="dxa"/>
            <w:vAlign w:val="center"/>
          </w:tcPr>
          <w:p w14:paraId="50BFDF33" w14:textId="77777777" w:rsidR="000E447C" w:rsidRPr="00E31AB4" w:rsidRDefault="000E447C" w:rsidP="00E31AB4">
            <w:pPr>
              <w:jc w:val="center"/>
            </w:pPr>
            <w:r w:rsidRPr="00E31AB4">
              <w:t>3</w:t>
            </w:r>
          </w:p>
        </w:tc>
      </w:tr>
      <w:tr w:rsidR="000E447C" w:rsidRPr="00E31AB4" w14:paraId="6BCF9A00" w14:textId="77777777" w:rsidTr="00491A06">
        <w:trPr>
          <w:trHeight w:val="554"/>
        </w:trPr>
        <w:tc>
          <w:tcPr>
            <w:tcW w:w="748" w:type="dxa"/>
          </w:tcPr>
          <w:p w14:paraId="6E724353" w14:textId="77777777" w:rsidR="000E447C" w:rsidRPr="00E31AB4" w:rsidRDefault="000E447C" w:rsidP="00E31AB4">
            <w:pPr>
              <w:jc w:val="center"/>
            </w:pPr>
            <w:r w:rsidRPr="00E31AB4">
              <w:t>1.</w:t>
            </w:r>
          </w:p>
        </w:tc>
        <w:tc>
          <w:tcPr>
            <w:tcW w:w="2708" w:type="dxa"/>
          </w:tcPr>
          <w:p w14:paraId="308DA770" w14:textId="137FF15A" w:rsidR="000E447C" w:rsidRPr="00E31AB4" w:rsidRDefault="000E447C" w:rsidP="00E31AB4">
            <w:r w:rsidRPr="00E31AB4">
              <w:t>О</w:t>
            </w:r>
            <w:r w:rsidR="00E31AB4">
              <w:rPr>
                <w:color w:val="FF0000"/>
              </w:rPr>
              <w:t>б</w:t>
            </w:r>
            <w:r w:rsidRPr="00E31AB4">
              <w:t>ъекты лесного семеноводства:</w:t>
            </w:r>
          </w:p>
        </w:tc>
        <w:tc>
          <w:tcPr>
            <w:tcW w:w="6058" w:type="dxa"/>
            <w:vMerge w:val="restart"/>
          </w:tcPr>
          <w:p w14:paraId="455D36E6" w14:textId="77777777" w:rsidR="000E447C" w:rsidRPr="00E31AB4" w:rsidRDefault="000E447C" w:rsidP="00E31AB4">
            <w:r w:rsidRPr="00E31AB4">
              <w:rPr>
                <w:b/>
                <w:bCs/>
              </w:rPr>
              <w:t>Допускаются:</w:t>
            </w:r>
          </w:p>
          <w:p w14:paraId="240FECC6" w14:textId="77777777" w:rsidR="000E447C" w:rsidRPr="00E31AB4" w:rsidRDefault="000E447C" w:rsidP="00E31AB4">
            <w:r w:rsidRPr="00E31AB4">
              <w:t>– выборочные рубки в целях вырубки погибших и поврежденных лесных насаждений (по спецпроекту);</w:t>
            </w:r>
          </w:p>
          <w:p w14:paraId="11FB2BE5" w14:textId="77777777" w:rsidR="000E447C" w:rsidRPr="00E31AB4" w:rsidRDefault="000E447C" w:rsidP="00E31AB4">
            <w:r w:rsidRPr="00E31AB4">
              <w:t>- выборочные рубки в порядке ухода за плодоношением древесных пород (рубки ухода за ПЛСУ).</w:t>
            </w:r>
          </w:p>
        </w:tc>
      </w:tr>
      <w:tr w:rsidR="000E447C" w:rsidRPr="00E31AB4" w14:paraId="19CC9D99" w14:textId="77777777" w:rsidTr="00491A06">
        <w:trPr>
          <w:trHeight w:val="318"/>
        </w:trPr>
        <w:tc>
          <w:tcPr>
            <w:tcW w:w="748" w:type="dxa"/>
          </w:tcPr>
          <w:p w14:paraId="1653D97B" w14:textId="77777777" w:rsidR="000E447C" w:rsidRPr="00E31AB4" w:rsidRDefault="000E447C" w:rsidP="00E31AB4">
            <w:pPr>
              <w:jc w:val="center"/>
            </w:pPr>
            <w:r w:rsidRPr="00E31AB4">
              <w:t>1.1</w:t>
            </w:r>
          </w:p>
        </w:tc>
        <w:tc>
          <w:tcPr>
            <w:tcW w:w="2708" w:type="dxa"/>
          </w:tcPr>
          <w:p w14:paraId="29CAF151" w14:textId="77777777" w:rsidR="000E447C" w:rsidRPr="00E31AB4" w:rsidRDefault="000E447C" w:rsidP="00E31AB4">
            <w:r w:rsidRPr="00E31AB4">
              <w:t>Лесосеменные плантации</w:t>
            </w:r>
          </w:p>
        </w:tc>
        <w:tc>
          <w:tcPr>
            <w:tcW w:w="6058" w:type="dxa"/>
            <w:vMerge/>
          </w:tcPr>
          <w:p w14:paraId="69987BA7" w14:textId="77777777" w:rsidR="000E447C" w:rsidRPr="00E31AB4" w:rsidRDefault="000E447C" w:rsidP="00E31AB4">
            <w:pPr>
              <w:rPr>
                <w:b/>
                <w:bCs/>
              </w:rPr>
            </w:pPr>
          </w:p>
        </w:tc>
      </w:tr>
      <w:tr w:rsidR="000E447C" w:rsidRPr="00E31AB4" w14:paraId="3D70EF34" w14:textId="77777777" w:rsidTr="00491A06">
        <w:trPr>
          <w:trHeight w:val="318"/>
        </w:trPr>
        <w:tc>
          <w:tcPr>
            <w:tcW w:w="748" w:type="dxa"/>
          </w:tcPr>
          <w:p w14:paraId="59C6A795" w14:textId="77777777" w:rsidR="000E447C" w:rsidRPr="00E31AB4" w:rsidRDefault="000E447C" w:rsidP="00E31AB4">
            <w:pPr>
              <w:jc w:val="center"/>
            </w:pPr>
            <w:r w:rsidRPr="00E31AB4">
              <w:t>1.2</w:t>
            </w:r>
          </w:p>
        </w:tc>
        <w:tc>
          <w:tcPr>
            <w:tcW w:w="2708" w:type="dxa"/>
          </w:tcPr>
          <w:p w14:paraId="3517F764" w14:textId="77777777" w:rsidR="000E447C" w:rsidRPr="00E31AB4" w:rsidRDefault="000E447C" w:rsidP="00E31AB4">
            <w:r w:rsidRPr="00E31AB4">
              <w:t>Архивы клонов плюсовых деревьев.</w:t>
            </w:r>
          </w:p>
        </w:tc>
        <w:tc>
          <w:tcPr>
            <w:tcW w:w="6058" w:type="dxa"/>
            <w:vMerge/>
          </w:tcPr>
          <w:p w14:paraId="737A7F42" w14:textId="77777777" w:rsidR="000E447C" w:rsidRPr="00E31AB4" w:rsidRDefault="000E447C" w:rsidP="00E31AB4">
            <w:pPr>
              <w:rPr>
                <w:b/>
                <w:bCs/>
              </w:rPr>
            </w:pPr>
          </w:p>
        </w:tc>
      </w:tr>
      <w:tr w:rsidR="000E447C" w:rsidRPr="00E31AB4" w14:paraId="4A7DC774" w14:textId="77777777" w:rsidTr="00491A06">
        <w:trPr>
          <w:trHeight w:val="317"/>
        </w:trPr>
        <w:tc>
          <w:tcPr>
            <w:tcW w:w="748" w:type="dxa"/>
          </w:tcPr>
          <w:p w14:paraId="30956AD8" w14:textId="77777777" w:rsidR="000E447C" w:rsidRPr="00E31AB4" w:rsidRDefault="000E447C" w:rsidP="00E31AB4">
            <w:pPr>
              <w:jc w:val="center"/>
            </w:pPr>
            <w:r w:rsidRPr="00E31AB4">
              <w:t>1.3</w:t>
            </w:r>
          </w:p>
        </w:tc>
        <w:tc>
          <w:tcPr>
            <w:tcW w:w="2708" w:type="dxa"/>
          </w:tcPr>
          <w:p w14:paraId="6F30A8D9" w14:textId="77777777" w:rsidR="000E447C" w:rsidRPr="00E31AB4" w:rsidRDefault="000E447C" w:rsidP="00E31AB4">
            <w:r w:rsidRPr="00E31AB4">
              <w:t>Постоянные лесосеменные участки (ПЛСУ).</w:t>
            </w:r>
          </w:p>
        </w:tc>
        <w:tc>
          <w:tcPr>
            <w:tcW w:w="6058" w:type="dxa"/>
            <w:vMerge/>
          </w:tcPr>
          <w:p w14:paraId="38CA7881" w14:textId="77777777" w:rsidR="000E447C" w:rsidRPr="00E31AB4" w:rsidRDefault="000E447C" w:rsidP="00E31AB4">
            <w:pPr>
              <w:rPr>
                <w:b/>
                <w:bCs/>
              </w:rPr>
            </w:pPr>
          </w:p>
        </w:tc>
      </w:tr>
      <w:tr w:rsidR="000E447C" w:rsidRPr="00E31AB4" w14:paraId="480FB6B6" w14:textId="77777777" w:rsidTr="00491A06">
        <w:trPr>
          <w:trHeight w:val="270"/>
        </w:trPr>
        <w:tc>
          <w:tcPr>
            <w:tcW w:w="748" w:type="dxa"/>
          </w:tcPr>
          <w:p w14:paraId="565977C5" w14:textId="77777777" w:rsidR="000E447C" w:rsidRPr="00E31AB4" w:rsidRDefault="000E447C" w:rsidP="00E31AB4">
            <w:pPr>
              <w:jc w:val="center"/>
            </w:pPr>
            <w:r w:rsidRPr="00E31AB4">
              <w:t>2.</w:t>
            </w:r>
          </w:p>
        </w:tc>
        <w:tc>
          <w:tcPr>
            <w:tcW w:w="2708" w:type="dxa"/>
          </w:tcPr>
          <w:p w14:paraId="4154971C" w14:textId="77777777" w:rsidR="000E447C" w:rsidRPr="00E31AB4" w:rsidRDefault="000E447C" w:rsidP="00E31AB4">
            <w:r w:rsidRPr="00E31AB4">
              <w:t>Другие особо защитные участки лесов</w:t>
            </w:r>
          </w:p>
        </w:tc>
        <w:tc>
          <w:tcPr>
            <w:tcW w:w="6058" w:type="dxa"/>
          </w:tcPr>
          <w:p w14:paraId="6535DF24" w14:textId="77777777" w:rsidR="000E447C" w:rsidRPr="00E31AB4" w:rsidRDefault="000E447C" w:rsidP="00E31AB4">
            <w:pPr>
              <w:rPr>
                <w:b/>
                <w:bCs/>
              </w:rPr>
            </w:pPr>
          </w:p>
          <w:p w14:paraId="5EBE5D57" w14:textId="77777777" w:rsidR="000E447C" w:rsidRPr="00E31AB4" w:rsidRDefault="000E447C" w:rsidP="00E31AB4">
            <w:pPr>
              <w:rPr>
                <w:b/>
                <w:bCs/>
              </w:rPr>
            </w:pPr>
          </w:p>
        </w:tc>
      </w:tr>
      <w:tr w:rsidR="000E447C" w:rsidRPr="00E31AB4" w14:paraId="3FD40B5F" w14:textId="77777777" w:rsidTr="00491A06">
        <w:trPr>
          <w:trHeight w:val="4152"/>
        </w:trPr>
        <w:tc>
          <w:tcPr>
            <w:tcW w:w="748" w:type="dxa"/>
          </w:tcPr>
          <w:p w14:paraId="1DE1315F" w14:textId="77777777" w:rsidR="000E447C" w:rsidRPr="00E31AB4" w:rsidRDefault="000E447C" w:rsidP="00E31AB4">
            <w:pPr>
              <w:jc w:val="center"/>
            </w:pPr>
            <w:r w:rsidRPr="00E31AB4">
              <w:t>2.1</w:t>
            </w:r>
          </w:p>
        </w:tc>
        <w:tc>
          <w:tcPr>
            <w:tcW w:w="2708" w:type="dxa"/>
          </w:tcPr>
          <w:p w14:paraId="632FC767" w14:textId="77777777" w:rsidR="000E447C" w:rsidRPr="00E31AB4" w:rsidRDefault="000E447C" w:rsidP="00E31AB4">
            <w:r w:rsidRPr="00E31AB4">
              <w:t>Особо охранные части государственных природных заказников и других особо охраняемых природных территорий</w:t>
            </w:r>
          </w:p>
        </w:tc>
        <w:tc>
          <w:tcPr>
            <w:tcW w:w="6058" w:type="dxa"/>
          </w:tcPr>
          <w:p w14:paraId="3B01959B" w14:textId="77777777" w:rsidR="000E447C" w:rsidRPr="00E31AB4" w:rsidRDefault="000E447C" w:rsidP="00E31AB4">
            <w:pPr>
              <w:rPr>
                <w:b/>
                <w:bCs/>
              </w:rPr>
            </w:pPr>
            <w:r w:rsidRPr="00E31AB4">
              <w:rPr>
                <w:b/>
                <w:bCs/>
              </w:rPr>
              <w:t>Запрещается:</w:t>
            </w:r>
          </w:p>
          <w:p w14:paraId="46D53752" w14:textId="77777777" w:rsidR="000E447C" w:rsidRPr="00E31AB4" w:rsidRDefault="000E447C" w:rsidP="00E31AB4">
            <w:pPr>
              <w:jc w:val="both"/>
            </w:pPr>
            <w:r w:rsidRPr="00E31AB4">
              <w:t>- в лесах, расположенных на территориях комплексных (ландшафтных), биологических (ботанических и зоологических), палеонтологических, гидрологических, геологических государственных природных заказников запрещается проведение сплошных рубок лесных насаждений, если иное не предусмотрено положением о соответствующем государственном природном заказнике;</w:t>
            </w:r>
          </w:p>
          <w:p w14:paraId="7CB820B9" w14:textId="77777777" w:rsidR="000E447C" w:rsidRPr="00E31AB4" w:rsidRDefault="000E447C" w:rsidP="00E31AB4">
            <w:pPr>
              <w:jc w:val="both"/>
            </w:pPr>
            <w:r w:rsidRPr="00E31AB4">
              <w:t>- в лесах, расположенных на территориях памятников природы и в границах их охранных зон, запрещается проведение рубок лесных насаждений в случае, если это влечет за собой нарушение сохранности памятников природы;</w:t>
            </w:r>
          </w:p>
          <w:p w14:paraId="3ECC548A" w14:textId="77777777" w:rsidR="000E447C" w:rsidRPr="00E31AB4" w:rsidRDefault="000E447C" w:rsidP="00E31AB4">
            <w:pPr>
              <w:rPr>
                <w:b/>
                <w:bCs/>
              </w:rPr>
            </w:pPr>
            <w:r w:rsidRPr="00E31AB4">
              <w:t>- использование токсичных химических препаратов для охраны и защиты лесов, в том числе в научных целях.</w:t>
            </w:r>
          </w:p>
        </w:tc>
      </w:tr>
      <w:tr w:rsidR="000E447C" w:rsidRPr="00E31AB4" w14:paraId="0B099873" w14:textId="77777777" w:rsidTr="00491A06">
        <w:trPr>
          <w:trHeight w:val="1155"/>
        </w:trPr>
        <w:tc>
          <w:tcPr>
            <w:tcW w:w="748" w:type="dxa"/>
          </w:tcPr>
          <w:p w14:paraId="44C5222A" w14:textId="77777777" w:rsidR="000E447C" w:rsidRPr="00E31AB4" w:rsidRDefault="000E447C" w:rsidP="00E31AB4">
            <w:pPr>
              <w:jc w:val="center"/>
            </w:pPr>
            <w:r w:rsidRPr="00E31AB4">
              <w:t>2.2</w:t>
            </w:r>
          </w:p>
        </w:tc>
        <w:tc>
          <w:tcPr>
            <w:tcW w:w="2708" w:type="dxa"/>
          </w:tcPr>
          <w:p w14:paraId="59BC7940" w14:textId="77777777" w:rsidR="000E447C" w:rsidRPr="00E31AB4" w:rsidRDefault="000E447C" w:rsidP="00E31AB4">
            <w:r w:rsidRPr="00E31AB4">
              <w:t>Участки лесов вокруг сельских населенных пунктов и садоводческих товариществ</w:t>
            </w:r>
          </w:p>
        </w:tc>
        <w:tc>
          <w:tcPr>
            <w:tcW w:w="6058" w:type="dxa"/>
          </w:tcPr>
          <w:p w14:paraId="2E847DD8" w14:textId="77777777" w:rsidR="000E447C" w:rsidRPr="00E31AB4" w:rsidRDefault="000E447C" w:rsidP="00E31AB4">
            <w:pPr>
              <w:rPr>
                <w:b/>
                <w:u w:val="single"/>
              </w:rPr>
            </w:pPr>
            <w:r w:rsidRPr="00E31AB4">
              <w:rPr>
                <w:b/>
                <w:u w:val="single"/>
              </w:rPr>
              <w:t>Допускаются:</w:t>
            </w:r>
          </w:p>
          <w:p w14:paraId="2BDC8908" w14:textId="77777777" w:rsidR="000E447C" w:rsidRPr="00E31AB4" w:rsidRDefault="000E447C" w:rsidP="00E31AB4">
            <w:pPr>
              <w:numPr>
                <w:ilvl w:val="0"/>
                <w:numId w:val="1"/>
              </w:numPr>
              <w:ind w:left="0"/>
            </w:pPr>
            <w:r w:rsidRPr="00E31AB4">
              <w:t>выборочные рубки в целях вырубки погибших и поврежденных насаждений;</w:t>
            </w:r>
          </w:p>
          <w:p w14:paraId="4681CF46" w14:textId="77777777" w:rsidR="000E447C" w:rsidRPr="00E31AB4" w:rsidRDefault="000E447C" w:rsidP="00E31AB4">
            <w:pPr>
              <w:rPr>
                <w:bCs/>
              </w:rPr>
            </w:pPr>
            <w:r w:rsidRPr="00E31AB4">
              <w:t>рубки ухода (рубки формирования ландшафта), направленные на формирование ландшафта и повышения их эстетической, оздоровительной ценности и устойчивости.</w:t>
            </w:r>
          </w:p>
          <w:p w14:paraId="7CF98253" w14:textId="77777777" w:rsidR="000E447C" w:rsidRPr="00E31AB4" w:rsidRDefault="000E447C" w:rsidP="00E31AB4">
            <w:pPr>
              <w:rPr>
                <w:b/>
                <w:bCs/>
              </w:rPr>
            </w:pPr>
          </w:p>
        </w:tc>
      </w:tr>
    </w:tbl>
    <w:p w14:paraId="06C9E5B8" w14:textId="77777777" w:rsidR="000E447C" w:rsidRPr="00E31AB4" w:rsidRDefault="000E447C" w:rsidP="00E31AB4">
      <w:pPr>
        <w:spacing w:before="480" w:after="480" w:line="259" w:lineRule="auto"/>
        <w:jc w:val="center"/>
        <w:rPr>
          <w:b/>
          <w:sz w:val="28"/>
          <w:szCs w:val="28"/>
          <w:lang w:eastAsia="en-US"/>
        </w:rPr>
      </w:pPr>
      <w:r w:rsidRPr="00E31AB4">
        <w:rPr>
          <w:b/>
          <w:sz w:val="28"/>
          <w:szCs w:val="28"/>
          <w:lang w:eastAsia="en-US"/>
        </w:rPr>
        <w:t>3.3. Ограничения по видам использования лесов</w:t>
      </w:r>
    </w:p>
    <w:p w14:paraId="30FF131A" w14:textId="2E5AB348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С учетом требований статей 103-107 Лесного кодекса РФ, приказов Министерства природных ресурсов и экологии Российской Федерации, Федерального агентства лесного хозяйства, регламентирующих правила использования лесов по видам, на территории Назрановского лесничества с учетом их целевого назначения (статья 102 Лесного кодекса РФ) устанавливаются следующие ограничения по видам использования лесов:</w:t>
      </w:r>
    </w:p>
    <w:p w14:paraId="27B9EC23" w14:textId="74B9DC5D" w:rsidR="000E447C" w:rsidRPr="00E31AB4" w:rsidRDefault="000E447C" w:rsidP="00DF11E0">
      <w:pPr>
        <w:keepNext/>
        <w:spacing w:before="480" w:after="480"/>
        <w:jc w:val="center"/>
        <w:rPr>
          <w:sz w:val="28"/>
          <w:szCs w:val="28"/>
          <w:lang w:eastAsia="x-none"/>
        </w:rPr>
      </w:pPr>
      <w:r w:rsidRPr="00E31AB4">
        <w:rPr>
          <w:rFonts w:eastAsia="Calibri"/>
          <w:sz w:val="28"/>
          <w:szCs w:val="28"/>
          <w:u w:val="single"/>
          <w:lang w:eastAsia="en-US"/>
        </w:rPr>
        <w:t>Ограничения при использовании лесов</w:t>
      </w:r>
      <w:r w:rsidR="00DF11E0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E31AB4">
        <w:rPr>
          <w:rFonts w:eastAsia="Calibri"/>
          <w:sz w:val="28"/>
          <w:szCs w:val="28"/>
          <w:u w:val="single"/>
          <w:lang w:eastAsia="en-US"/>
        </w:rPr>
        <w:t>для заготовки древесины</w:t>
      </w:r>
      <w:r w:rsidR="00DF11E0">
        <w:rPr>
          <w:rFonts w:eastAsia="Calibri"/>
          <w:sz w:val="28"/>
          <w:szCs w:val="28"/>
          <w:u w:val="single"/>
          <w:lang w:eastAsia="en-US"/>
        </w:rPr>
        <w:br/>
      </w:r>
      <w:r w:rsidR="00E31AB4">
        <w:rPr>
          <w:color w:val="FF0000"/>
          <w:sz w:val="28"/>
          <w:szCs w:val="28"/>
          <w:lang w:eastAsia="x-none"/>
        </w:rPr>
        <w:t xml:space="preserve">(в </w:t>
      </w:r>
      <w:proofErr w:type="spellStart"/>
      <w:r w:rsidR="00E31AB4">
        <w:rPr>
          <w:color w:val="FF0000"/>
          <w:sz w:val="28"/>
          <w:szCs w:val="28"/>
          <w:lang w:eastAsia="x-none"/>
        </w:rPr>
        <w:t>сответствии</w:t>
      </w:r>
      <w:proofErr w:type="spellEnd"/>
      <w:r w:rsidR="00E31AB4">
        <w:rPr>
          <w:color w:val="FF0000"/>
          <w:sz w:val="28"/>
          <w:szCs w:val="28"/>
          <w:lang w:eastAsia="x-none"/>
        </w:rPr>
        <w:t xml:space="preserve"> с </w:t>
      </w:r>
      <w:r w:rsidRPr="0081049C">
        <w:rPr>
          <w:sz w:val="28"/>
          <w:szCs w:val="28"/>
          <w:lang w:val="x-none" w:eastAsia="x-none"/>
        </w:rPr>
        <w:t>приказом Минприроды России от 13.09.2016 № 474</w:t>
      </w:r>
      <w:r w:rsidR="00E31AB4">
        <w:rPr>
          <w:sz w:val="28"/>
          <w:szCs w:val="28"/>
          <w:lang w:eastAsia="x-none"/>
        </w:rPr>
        <w:t>)</w:t>
      </w:r>
    </w:p>
    <w:p w14:paraId="27810883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При использовании лесов для заготовки древесины запрещается:</w:t>
      </w:r>
    </w:p>
    <w:p w14:paraId="1C3049E1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заготовка древесины в объеме, превышающем расчетную лесосеку (допустимый объем изъятия древесины);</w:t>
      </w:r>
    </w:p>
    <w:p w14:paraId="038F10BD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заготовка древесины с нарушением возрастов рубок;</w:t>
      </w:r>
    </w:p>
    <w:p w14:paraId="2281C787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использование русел рек и ручьев в качестве трасс волоков и лесных дорог;</w:t>
      </w:r>
    </w:p>
    <w:p w14:paraId="67D0479A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повреждение лесных насаждений, растительного покрова и почв, захламление лесов промышленными и иными отходами за пределами лесосеки на смежных с ними 50-метровых полосах;</w:t>
      </w:r>
    </w:p>
    <w:p w14:paraId="3C57DCAD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повреждение дорог, мостов, просек, осушительной сети, дорожных, гидромелиоративных и других сооружений, русел рек и ручьев;</w:t>
      </w:r>
    </w:p>
    <w:p w14:paraId="11B9AABF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оставление завалов (включая срубленные и оставленные на лесосеке деревья) и срубленных зависших деревьев, повреждение или уничтожение подроста, подлежащего сохранению.</w:t>
      </w:r>
    </w:p>
    <w:p w14:paraId="1AD82952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уничтожение или повреждение граничных, квартальных, лесосечных и других столбов и знаков;</w:t>
      </w:r>
    </w:p>
    <w:p w14:paraId="71B5F0A6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рубка и повреждение деревьев, не предназначенных для рубки и подлежащих сохранению в соответствии с Правилами заготовки древесины и Особенностями заготовки древесины в лесничествах, лесопарках, указанных в статье 23 Лесного кодекса РФ и лесным законодательством Российской Федерации, в том числе источников обсеменения и плюсовых деревьев;</w:t>
      </w:r>
    </w:p>
    <w:p w14:paraId="6BDE038B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не допускается заготовка древесины по истечении разрешенного срока (включая предоставление отсрочки), а также заготовка древесины после приостановления или прекращения права пользования лесным участком;</w:t>
      </w:r>
    </w:p>
    <w:p w14:paraId="3F3AD36C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не допускается оставление не вывезенной в установленный срок (включая предоставление отсрочки) древесины на лесосеке;</w:t>
      </w:r>
    </w:p>
    <w:p w14:paraId="4ECDADAD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не допускается вывозка, трелевка древесины в места, не предусмотренные проектом освоения лесов или технологической картой лесосечных работ;</w:t>
      </w:r>
    </w:p>
    <w:p w14:paraId="438C9EB6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не допускается невыполнение или несвоевременное выполнение работ по очистке лесосеки;</w:t>
      </w:r>
    </w:p>
    <w:p w14:paraId="04B1964B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- не допускается уничтожение верхнего плодородного слоя почвы вне волоков и погрузочных площадок.</w:t>
      </w:r>
    </w:p>
    <w:p w14:paraId="2BDF7D7C" w14:textId="77777777" w:rsidR="000E447C" w:rsidRPr="00E31AB4" w:rsidRDefault="000E447C" w:rsidP="00E31AB4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31AB4">
        <w:rPr>
          <w:rFonts w:eastAsia="Calibri"/>
          <w:sz w:val="28"/>
          <w:szCs w:val="28"/>
          <w:lang w:eastAsia="en-US"/>
        </w:rPr>
        <w:t>Перечень видов (пород) деревьев и кустарников, заготовка древесины которых не допускается, утвержден приказом Федерального агентства лесного хозяйства от 5 декабря 2011 г. № 513 (зарегистрирован в Минюсте РФ 19 января 2012 г. № 22973).</w:t>
      </w:r>
    </w:p>
    <w:p w14:paraId="27B006D1" w14:textId="22F73F85" w:rsidR="000E447C" w:rsidRDefault="000E447C" w:rsidP="00DF11E0">
      <w:pPr>
        <w:keepNext/>
        <w:spacing w:before="480" w:after="480"/>
        <w:jc w:val="center"/>
        <w:rPr>
          <w:rFonts w:eastAsia="Calibri"/>
          <w:sz w:val="28"/>
          <w:szCs w:val="28"/>
          <w:lang w:eastAsia="zh-CN"/>
        </w:rPr>
      </w:pPr>
      <w:r w:rsidRPr="00DF11E0">
        <w:rPr>
          <w:rFonts w:eastAsia="Calibri"/>
          <w:sz w:val="28"/>
          <w:szCs w:val="28"/>
          <w:u w:val="single"/>
          <w:lang w:eastAsia="en-US"/>
        </w:rPr>
        <w:t>Ограничения при использовании лесов для заготовки</w:t>
      </w:r>
      <w:r w:rsidR="00DF11E0" w:rsidRPr="00DF11E0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DF11E0">
        <w:rPr>
          <w:rFonts w:eastAsia="Calibri"/>
          <w:sz w:val="28"/>
          <w:szCs w:val="28"/>
          <w:u w:val="single"/>
          <w:lang w:eastAsia="en-US"/>
        </w:rPr>
        <w:t>и сбора недревесных лесных ресурсов</w:t>
      </w:r>
      <w:r w:rsidR="00DF11E0">
        <w:rPr>
          <w:rFonts w:eastAsia="Calibri"/>
          <w:sz w:val="28"/>
          <w:szCs w:val="28"/>
          <w:u w:val="single"/>
          <w:lang w:eastAsia="en-US"/>
        </w:rPr>
        <w:br/>
        <w:t>(</w:t>
      </w:r>
      <w:r w:rsidRPr="0081049C">
        <w:rPr>
          <w:rFonts w:eastAsia="Calibri"/>
          <w:sz w:val="28"/>
          <w:szCs w:val="28"/>
          <w:lang w:eastAsia="zh-CN"/>
        </w:rPr>
        <w:t>Приказ Рослесхоза от 05.12.2011 № 512</w:t>
      </w:r>
      <w:r w:rsidR="00DF11E0">
        <w:rPr>
          <w:rFonts w:eastAsia="Calibri"/>
          <w:sz w:val="28"/>
          <w:szCs w:val="28"/>
          <w:lang w:eastAsia="zh-CN"/>
        </w:rPr>
        <w:t>)</w:t>
      </w:r>
    </w:p>
    <w:p w14:paraId="1E0FD5D7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При использовании лесов для заготовки и сбора недревесных лесных ресурсов запрещается:</w:t>
      </w:r>
    </w:p>
    <w:p w14:paraId="608B5F29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 xml:space="preserve">– заготовка </w:t>
      </w:r>
      <w:proofErr w:type="spellStart"/>
      <w:r w:rsidRPr="00DF11E0">
        <w:rPr>
          <w:rFonts w:eastAsia="Calibri"/>
          <w:sz w:val="28"/>
          <w:szCs w:val="28"/>
          <w:lang w:eastAsia="en-US"/>
        </w:rPr>
        <w:t>пневого</w:t>
      </w:r>
      <w:proofErr w:type="spellEnd"/>
      <w:r w:rsidRPr="00DF11E0">
        <w:rPr>
          <w:rFonts w:eastAsia="Calibri"/>
          <w:sz w:val="28"/>
          <w:szCs w:val="28"/>
          <w:lang w:eastAsia="en-US"/>
        </w:rPr>
        <w:t xml:space="preserve"> осмола в противоэрозионных лесах, на берегозащитных, почвозащитных участках лесов, расположенных вдоль водных объектов, склонов оврагов, а также в молодняках с полнотой 0,8-1,0 и </w:t>
      </w:r>
      <w:proofErr w:type="spellStart"/>
      <w:r w:rsidRPr="00DF11E0">
        <w:rPr>
          <w:rFonts w:eastAsia="Calibri"/>
          <w:sz w:val="28"/>
          <w:szCs w:val="28"/>
          <w:lang w:eastAsia="en-US"/>
        </w:rPr>
        <w:t>несомкнувшихся</w:t>
      </w:r>
      <w:proofErr w:type="spellEnd"/>
      <w:r w:rsidRPr="00DF11E0">
        <w:rPr>
          <w:rFonts w:eastAsia="Calibri"/>
          <w:sz w:val="28"/>
          <w:szCs w:val="28"/>
          <w:lang w:eastAsia="en-US"/>
        </w:rPr>
        <w:t xml:space="preserve"> лесных культурах;</w:t>
      </w:r>
    </w:p>
    <w:p w14:paraId="5DCEA1BA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– рубка деревьев для заготовки бересты;</w:t>
      </w:r>
    </w:p>
    <w:p w14:paraId="5B1F43BF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– сбор лесной подстилки в лесах, выполняющих функции защиты природных и иных объектов;</w:t>
      </w:r>
    </w:p>
    <w:p w14:paraId="5976D4CC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– заготовка веточного корма, еловых, пихтовых, сосновых лап, древесной зелени с растущих деревьев.</w:t>
      </w:r>
    </w:p>
    <w:p w14:paraId="3ECE6ADB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Заготовка бересты допускается с растущих деревьев только на отведенных в рубку лесных насаждениях и лесных участках, подлежащих расчистке (квартальные просеки, минерализованные полосы, противопожарные разрывы, трассы противопожарных и лесохозяйственных дорог и другие площади, где не требуется сохранение насаждений).</w:t>
      </w:r>
    </w:p>
    <w:p w14:paraId="0FE617BF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Заготовка веников, ветвей и кустарников лиственных пород для метел и плетения допускается с растущих деревьев только на лесных участках, подлежащих расчистке (квартальные просеки, противопожарные разрывы, трассы противопожарных и лесохозяйственных дорог, сенокосы, линии электропередачи, зоны затопления и другие площади, где не требуется сохранения подроста и насаждений).</w:t>
      </w:r>
    </w:p>
    <w:p w14:paraId="0929B91B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В районах, загрязненных радиоактивными веществами, заготовка и сбор недревесных лесных ресурсов могут быть ограничены или запрещены в порядке, установленном законодательством Российской Федерации (Постановление Правительства Российской Федерации от 25 декабря 1992 г. № 1008 «О режиме территорий, подвергшихся радиоактивному загрязнению вследствие катастрофы на Чернобыльской АЭС»).</w:t>
      </w:r>
    </w:p>
    <w:p w14:paraId="4C4A9668" w14:textId="2B187A18" w:rsidR="000E447C" w:rsidRPr="00DF11E0" w:rsidRDefault="000E447C" w:rsidP="00DF11E0">
      <w:pPr>
        <w:keepNext/>
        <w:spacing w:before="480" w:after="480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DF11E0">
        <w:rPr>
          <w:rFonts w:eastAsia="Calibri"/>
          <w:sz w:val="28"/>
          <w:szCs w:val="28"/>
          <w:u w:val="single"/>
          <w:lang w:eastAsia="en-US"/>
        </w:rPr>
        <w:t>Ограничения при использовании лесов для заготовки</w:t>
      </w:r>
      <w:r w:rsidR="00DF11E0" w:rsidRPr="00DF11E0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DF11E0">
        <w:rPr>
          <w:rFonts w:eastAsia="Calibri"/>
          <w:sz w:val="28"/>
          <w:szCs w:val="28"/>
          <w:u w:val="single"/>
          <w:lang w:eastAsia="en-US"/>
        </w:rPr>
        <w:t>пищевых лесных ресурсов и сбора лекарственных растений</w:t>
      </w:r>
      <w:r w:rsidR="00DF11E0">
        <w:rPr>
          <w:rFonts w:eastAsia="Calibri"/>
          <w:sz w:val="28"/>
          <w:szCs w:val="28"/>
          <w:u w:val="single"/>
          <w:lang w:eastAsia="en-US"/>
        </w:rPr>
        <w:br/>
        <w:t>(</w:t>
      </w:r>
      <w:r w:rsidRPr="0081049C">
        <w:rPr>
          <w:rFonts w:eastAsia="Calibri"/>
          <w:sz w:val="28"/>
          <w:szCs w:val="28"/>
          <w:lang w:eastAsia="zh-CN"/>
        </w:rPr>
        <w:t>Приказ Рослесхоза от 05.12.2011 № 511</w:t>
      </w:r>
      <w:r w:rsidR="00DF11E0">
        <w:rPr>
          <w:rFonts w:eastAsia="Calibri"/>
          <w:sz w:val="28"/>
          <w:szCs w:val="28"/>
          <w:lang w:eastAsia="zh-CN"/>
        </w:rPr>
        <w:t>)</w:t>
      </w:r>
    </w:p>
    <w:p w14:paraId="0D88C6B7" w14:textId="6510AB3B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При использовании лесов для заготовки пищевых лесных ресурсов и сбора лекарственных растений запрещается:</w:t>
      </w:r>
    </w:p>
    <w:p w14:paraId="533C08B6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– рубка плодоносящих деревьев и обрезка ветвей для заготовки плодов;</w:t>
      </w:r>
    </w:p>
    <w:p w14:paraId="41270ABB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– рубка деревьев и кустарников, а также применение способов, приводящих к повреждению деревьев и кустарников при заготовке орехов;</w:t>
      </w:r>
    </w:p>
    <w:p w14:paraId="11D36EE5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- вырывать растения с корнями, повреждать листья (вайи) и корневища;</w:t>
      </w:r>
    </w:p>
    <w:p w14:paraId="7751FB30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 xml:space="preserve">- применять способы и </w:t>
      </w:r>
      <w:proofErr w:type="gramStart"/>
      <w:r w:rsidRPr="00DF11E0">
        <w:rPr>
          <w:rFonts w:eastAsia="Calibri"/>
          <w:sz w:val="28"/>
          <w:szCs w:val="28"/>
          <w:lang w:eastAsia="en-US"/>
        </w:rPr>
        <w:t>технологии</w:t>
      </w:r>
      <w:proofErr w:type="gramEnd"/>
      <w:r w:rsidRPr="00DF11E0">
        <w:rPr>
          <w:rFonts w:eastAsia="Calibri"/>
          <w:sz w:val="28"/>
          <w:szCs w:val="28"/>
          <w:lang w:eastAsia="en-US"/>
        </w:rPr>
        <w:t xml:space="preserve"> приводящие к истощению имеющихся ресурсов;</w:t>
      </w:r>
    </w:p>
    <w:p w14:paraId="1F1E62E4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- осуществлять заготовку и сбор грибов и дикорастущих растений, виды которых занесены в Красную книгу Российской Федерации, Красную книгу Воронежской области, а также грибов и дикорастущих растений, которые признаются наркотическими средствами в соответствии с Федеральным законом РФ от 08.01.1998 года № 3-ФЗ «О наркотических средствах и психотропных веществах»;</w:t>
      </w:r>
    </w:p>
    <w:p w14:paraId="6BC48171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Заготовка грибов должна проводиться способами, обеспечивающими сохранность их ресурсов.</w:t>
      </w:r>
    </w:p>
    <w:p w14:paraId="6CA6CA3A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Заготовка березового сока допускается на участках спелого леса не ранее чем за 5 лет до рубки и должна производиться способами, обеспечивающими сохранение технических свойств древесины.</w:t>
      </w:r>
    </w:p>
    <w:p w14:paraId="55A90EC7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 xml:space="preserve">Заготовка сырья папоротника орляка ведется на одном участке в течение 3-4 лет. Затем следует перерыв для восстановления </w:t>
      </w:r>
      <w:proofErr w:type="spellStart"/>
      <w:proofErr w:type="gramStart"/>
      <w:r w:rsidRPr="00DF11E0">
        <w:rPr>
          <w:rFonts w:eastAsia="Calibri"/>
          <w:sz w:val="28"/>
          <w:szCs w:val="28"/>
          <w:lang w:eastAsia="en-US"/>
        </w:rPr>
        <w:t>заросли:при</w:t>
      </w:r>
      <w:proofErr w:type="spellEnd"/>
      <w:proofErr w:type="gramEnd"/>
      <w:r w:rsidRPr="00DF11E0">
        <w:rPr>
          <w:rFonts w:eastAsia="Calibri"/>
          <w:sz w:val="28"/>
          <w:szCs w:val="28"/>
          <w:lang w:eastAsia="en-US"/>
        </w:rPr>
        <w:t xml:space="preserve"> одноразовом (за сезон) сборе сырья – 2-3 года, двухразовом – 3-4 года.</w:t>
      </w:r>
    </w:p>
    <w:p w14:paraId="51A8BDEF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Заготовка лекарственных растений допускается в объемах, обеспечивающих своевременное восстановление растений и воспроизводство запасов сырья.</w:t>
      </w:r>
    </w:p>
    <w:p w14:paraId="518B6B44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Повторный сбор сырья лекарственных растений в одной и той же заросли (угодье) допускается только после полного восстановления запасов сырья конкретного вида растения.</w:t>
      </w:r>
    </w:p>
    <w:p w14:paraId="6C9EE9B1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В районах, загрязненных радиоактивными веществами, заготовка пищевых лесных ресурсов и сбор лекарственных растений могут быть ограничены или запрещены в порядке, установленном законодательством Российской Федерации (Постановление Правительства Российской Федерации от 25 декабря 1992 г. № 1008 «О режиме территорий, подвергшихся радиоактивному загрязнению вследствие катастрофы на Чернобыльской АЭС»).</w:t>
      </w:r>
    </w:p>
    <w:p w14:paraId="73FE6B82" w14:textId="21A57B2C" w:rsidR="000E447C" w:rsidRPr="00DF11E0" w:rsidRDefault="000E447C" w:rsidP="00DF11E0">
      <w:pPr>
        <w:jc w:val="center"/>
        <w:outlineLvl w:val="0"/>
        <w:rPr>
          <w:i/>
          <w:sz w:val="28"/>
          <w:szCs w:val="28"/>
          <w:u w:val="single"/>
        </w:rPr>
      </w:pPr>
      <w:r w:rsidRPr="00DF11E0">
        <w:rPr>
          <w:rFonts w:eastAsia="Calibri"/>
          <w:sz w:val="28"/>
          <w:szCs w:val="28"/>
          <w:u w:val="single"/>
          <w:lang w:eastAsia="en-US"/>
        </w:rPr>
        <w:t>Ограничения при использовании лесов для осуществления видов</w:t>
      </w:r>
      <w:r w:rsidR="00DF11E0" w:rsidRPr="00DF11E0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DF11E0">
        <w:rPr>
          <w:rFonts w:eastAsia="Calibri"/>
          <w:sz w:val="28"/>
          <w:szCs w:val="28"/>
          <w:u w:val="single"/>
          <w:lang w:eastAsia="en-US"/>
        </w:rPr>
        <w:t>деятельности в сфере охотничьего хозяйства</w:t>
      </w:r>
      <w:r w:rsidR="00DF11E0" w:rsidRPr="00DF11E0">
        <w:rPr>
          <w:rFonts w:eastAsia="Calibri"/>
          <w:sz w:val="28"/>
          <w:szCs w:val="28"/>
          <w:u w:val="single"/>
          <w:lang w:eastAsia="en-US"/>
        </w:rPr>
        <w:br/>
      </w:r>
      <w:r w:rsidR="00DF11E0">
        <w:rPr>
          <w:i/>
          <w:sz w:val="28"/>
          <w:szCs w:val="28"/>
          <w:u w:val="single"/>
        </w:rPr>
        <w:t>(</w:t>
      </w:r>
      <w:r w:rsidRPr="0081049C">
        <w:rPr>
          <w:rFonts w:eastAsia="Calibri"/>
          <w:sz w:val="28"/>
          <w:szCs w:val="28"/>
          <w:lang w:eastAsia="zh-CN"/>
        </w:rPr>
        <w:t xml:space="preserve">Приказ </w:t>
      </w:r>
      <w:r w:rsidRPr="0081049C">
        <w:rPr>
          <w:rFonts w:eastAsia="Calibri"/>
          <w:bCs/>
          <w:sz w:val="28"/>
          <w:szCs w:val="28"/>
          <w:lang w:eastAsia="en-US"/>
        </w:rPr>
        <w:t xml:space="preserve">Минприроды РФ </w:t>
      </w:r>
      <w:r w:rsidRPr="0081049C">
        <w:rPr>
          <w:rFonts w:eastAsia="Calibri"/>
          <w:sz w:val="28"/>
          <w:szCs w:val="28"/>
          <w:lang w:eastAsia="zh-CN"/>
        </w:rPr>
        <w:t>от 16.11.2010№ 512</w:t>
      </w:r>
      <w:r w:rsidR="00DF11E0">
        <w:rPr>
          <w:rFonts w:eastAsia="Calibri"/>
          <w:sz w:val="28"/>
          <w:szCs w:val="28"/>
          <w:lang w:eastAsia="zh-CN"/>
        </w:rPr>
        <w:t>)</w:t>
      </w:r>
    </w:p>
    <w:p w14:paraId="062371BF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При использовании лесов для осуществления видов деятельности в сфере охотничьего хозяйства запрещается:</w:t>
      </w:r>
    </w:p>
    <w:p w14:paraId="18CF4F4F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 xml:space="preserve">– осуществление видов деятельности в сфере охотничьего хозяйства с нарушением Федеральных законов «О животном мире» от 24 апреля 1995 г. № 52-ФЗ, «Об охоте и о сохранении </w:t>
      </w:r>
      <w:proofErr w:type="gramStart"/>
      <w:r w:rsidRPr="00DF11E0">
        <w:rPr>
          <w:rFonts w:eastAsia="Calibri"/>
          <w:sz w:val="28"/>
          <w:szCs w:val="28"/>
          <w:lang w:eastAsia="en-US"/>
        </w:rPr>
        <w:t>охотничьих ресурсов</w:t>
      </w:r>
      <w:proofErr w:type="gramEnd"/>
      <w:r w:rsidRPr="00DF11E0">
        <w:rPr>
          <w:rFonts w:eastAsia="Calibri"/>
          <w:sz w:val="28"/>
          <w:szCs w:val="28"/>
          <w:lang w:eastAsia="en-US"/>
        </w:rPr>
        <w:t xml:space="preserve"> и о внесении изменений в отдельные законодательные акты Российской Федерации» от 24 июля 2009 г. № 209-ФЗ;</w:t>
      </w:r>
    </w:p>
    <w:p w14:paraId="64224688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- добыча млекопитающих и птиц, занесенных в Красную книгу Российской Федерации и (или) Красную книгу Республики Ингушетии, за исключением отлова млекопитающих и птиц в целях осуществления научно-исследовательской деятельности, образовательной деятельности и охоты в целях акклиматизации, переселения и гибридизации охотничьих ресурсов;</w:t>
      </w:r>
    </w:p>
    <w:p w14:paraId="11F8ACE2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– размещение (проведение) биотехнических мероприятий, способствующих концентрации диких копытных животных в местах проведения лесовосстановительных мероприятий и способствующих разрушению и ухудшению природной среды;</w:t>
      </w:r>
    </w:p>
    <w:p w14:paraId="0C0D1141" w14:textId="77777777" w:rsidR="000E447C" w:rsidRPr="00DF11E0" w:rsidRDefault="000E447C" w:rsidP="00DF11E0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F11E0">
        <w:rPr>
          <w:rFonts w:eastAsia="Calibri"/>
          <w:sz w:val="28"/>
          <w:szCs w:val="28"/>
          <w:lang w:eastAsia="en-US"/>
        </w:rPr>
        <w:t>– уничтожение (разорение) муравейников, гнезд, нор и других мест обитания животных.</w:t>
      </w:r>
    </w:p>
    <w:p w14:paraId="2221D938" w14:textId="607F0C3E" w:rsidR="000E447C" w:rsidRPr="0029343D" w:rsidRDefault="000E447C" w:rsidP="0029343D">
      <w:pPr>
        <w:jc w:val="center"/>
        <w:outlineLvl w:val="0"/>
        <w:rPr>
          <w:iCs/>
          <w:sz w:val="28"/>
          <w:szCs w:val="28"/>
          <w:u w:val="single"/>
        </w:rPr>
      </w:pPr>
      <w:r w:rsidRPr="0029343D">
        <w:rPr>
          <w:rFonts w:eastAsia="Calibri"/>
          <w:sz w:val="28"/>
          <w:szCs w:val="28"/>
          <w:u w:val="single"/>
          <w:lang w:eastAsia="en-US"/>
        </w:rPr>
        <w:t>Ограничения при использовании лесов для ведения</w:t>
      </w:r>
      <w:r w:rsidR="0029343D" w:rsidRPr="0029343D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29343D">
        <w:rPr>
          <w:rFonts w:eastAsia="Calibri"/>
          <w:sz w:val="28"/>
          <w:szCs w:val="28"/>
          <w:u w:val="single"/>
          <w:lang w:eastAsia="en-US"/>
        </w:rPr>
        <w:t>сельского хозяйства</w:t>
      </w:r>
      <w:r w:rsidR="0029343D" w:rsidRPr="0029343D">
        <w:rPr>
          <w:rFonts w:eastAsia="Calibri"/>
          <w:sz w:val="28"/>
          <w:szCs w:val="28"/>
          <w:u w:val="single"/>
          <w:lang w:eastAsia="en-US"/>
        </w:rPr>
        <w:br/>
      </w:r>
      <w:r w:rsidR="0029343D" w:rsidRPr="0029343D">
        <w:rPr>
          <w:iCs/>
          <w:sz w:val="28"/>
          <w:szCs w:val="28"/>
        </w:rPr>
        <w:t>(</w:t>
      </w:r>
      <w:r w:rsidRPr="0029343D">
        <w:rPr>
          <w:rFonts w:eastAsia="Calibri"/>
          <w:iCs/>
          <w:sz w:val="28"/>
          <w:szCs w:val="28"/>
          <w:lang w:eastAsia="zh-CN"/>
        </w:rPr>
        <w:t xml:space="preserve">Приказ </w:t>
      </w:r>
      <w:r w:rsidRPr="0029343D">
        <w:rPr>
          <w:rFonts w:eastAsia="Calibri"/>
          <w:bCs/>
          <w:iCs/>
          <w:sz w:val="28"/>
          <w:szCs w:val="28"/>
          <w:lang w:eastAsia="en-US"/>
        </w:rPr>
        <w:t xml:space="preserve">Минприроды РФ </w:t>
      </w:r>
      <w:r w:rsidRPr="0029343D">
        <w:rPr>
          <w:rFonts w:eastAsia="Calibri"/>
          <w:iCs/>
          <w:sz w:val="28"/>
          <w:szCs w:val="28"/>
          <w:lang w:eastAsia="zh-CN"/>
        </w:rPr>
        <w:t>от 21.06.2017 № 314</w:t>
      </w:r>
      <w:r w:rsidR="0029343D" w:rsidRPr="0029343D">
        <w:rPr>
          <w:rFonts w:eastAsia="Calibri"/>
          <w:iCs/>
          <w:sz w:val="28"/>
          <w:szCs w:val="28"/>
          <w:lang w:eastAsia="zh-CN"/>
        </w:rPr>
        <w:t>)</w:t>
      </w:r>
    </w:p>
    <w:p w14:paraId="4774BE84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Использование лесов для ведения сельского хозяйства запрещается в лесопарковых зонах, городских лесах, заповедных лесных участках.</w:t>
      </w:r>
    </w:p>
    <w:p w14:paraId="64BDB068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В лесах, расположенных в водоохранных зонах, на особо защитных участках лесов, за исключением заповедных лесных участков, запрещается ведение сельского хозяйства, за исключением сенокошения и пчеловодства.</w:t>
      </w:r>
    </w:p>
    <w:p w14:paraId="5C25798B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В зеленых зонах запрещается ведение сельского хозяйства, за исключением сенокошения и пчеловодства, а также возведение изгородей в целях сенокошения и пчеловодства.</w:t>
      </w:r>
    </w:p>
    <w:p w14:paraId="24B4BBB0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В границах прибрежных защитных полос запрещается распашка земель, выпас сельскохозяйственных животных и организация для них летних лагерей, ванн.</w:t>
      </w:r>
    </w:p>
    <w:p w14:paraId="449121E2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При использовании лесов для сенокошения запрещается:</w:t>
      </w:r>
    </w:p>
    <w:p w14:paraId="0ECDB7DE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 xml:space="preserve">– сенокошение на </w:t>
      </w:r>
      <w:proofErr w:type="spellStart"/>
      <w:r w:rsidRPr="0029343D">
        <w:rPr>
          <w:rFonts w:eastAsia="Calibri"/>
          <w:sz w:val="28"/>
          <w:szCs w:val="28"/>
          <w:lang w:eastAsia="en-US"/>
        </w:rPr>
        <w:t>необлесившихся</w:t>
      </w:r>
      <w:proofErr w:type="spellEnd"/>
      <w:r w:rsidRPr="0029343D">
        <w:rPr>
          <w:rFonts w:eastAsia="Calibri"/>
          <w:sz w:val="28"/>
          <w:szCs w:val="28"/>
          <w:lang w:eastAsia="en-US"/>
        </w:rPr>
        <w:t xml:space="preserve"> лесосеках, прогалинах и других не покрытых лесной растительностью землях, на которых проведены мероприятия по лесовосстановлению;</w:t>
      </w:r>
    </w:p>
    <w:p w14:paraId="05136E2F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– использование для сенокошения малоценных насаждений, намеченных под реконструкцию.</w:t>
      </w:r>
    </w:p>
    <w:p w14:paraId="5576ACD5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При использовании лесов для выпаса сельскохозяйственных животных запрещается:</w:t>
      </w:r>
    </w:p>
    <w:p w14:paraId="44D14437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- выпас сельскохозяйственных животных без пастуха (за исключением выпаса на огороженных участках или на привязи).</w:t>
      </w:r>
    </w:p>
    <w:p w14:paraId="2B32CDD8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Пастьба коз разрешается исключительно на предварительно огороженных владельцами сельскохозяйственных животных лесных участках или на привязи.</w:t>
      </w:r>
    </w:p>
    <w:p w14:paraId="570FA578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Выпас сельскохозяйственных животных не допускается на участках:</w:t>
      </w:r>
    </w:p>
    <w:p w14:paraId="0E4BC9CF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- занятых лесными культурами, естественными молодняками ценных древесных пород, насаждениями с развитым жизнеспособным подростом;</w:t>
      </w:r>
    </w:p>
    <w:p w14:paraId="0C89BC2E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- селекционно-лесосеменных, сосновых, елово-пихтовых, ивовых, твердолиственных, орехоплодных плантаций;</w:t>
      </w:r>
    </w:p>
    <w:p w14:paraId="1B04EA1C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- с проектируемыми мероприятиями по содействию естественному лесовосстановлению и лесовосстановлению хвойными и твердолиственными породами;</w:t>
      </w:r>
    </w:p>
    <w:p w14:paraId="2695ECE5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- с легкоразмываемыми и развеиваемыми почвами.</w:t>
      </w:r>
    </w:p>
    <w:p w14:paraId="18A51B0E" w14:textId="2F1F1482" w:rsidR="000E447C" w:rsidRPr="0029343D" w:rsidRDefault="000E447C" w:rsidP="0029343D">
      <w:pPr>
        <w:keepNext/>
        <w:spacing w:before="480" w:after="480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29343D">
        <w:rPr>
          <w:rFonts w:eastAsia="Calibri"/>
          <w:sz w:val="28"/>
          <w:szCs w:val="28"/>
          <w:u w:val="single"/>
          <w:lang w:eastAsia="en-US"/>
        </w:rPr>
        <w:t>Ограничения при использовании лесов участков для осуществления научно-исследовательской деятельности, образовательной деятельности</w:t>
      </w:r>
      <w:r w:rsidR="0029343D">
        <w:rPr>
          <w:rFonts w:eastAsia="Calibri"/>
          <w:sz w:val="28"/>
          <w:szCs w:val="28"/>
          <w:u w:val="single"/>
          <w:lang w:eastAsia="en-US"/>
        </w:rPr>
        <w:br/>
      </w:r>
      <w:r w:rsidR="0029343D" w:rsidRPr="0029343D">
        <w:rPr>
          <w:rFonts w:eastAsia="Calibri"/>
          <w:sz w:val="28"/>
          <w:szCs w:val="28"/>
          <w:lang w:eastAsia="en-US"/>
        </w:rPr>
        <w:t>(</w:t>
      </w:r>
      <w:r w:rsidRPr="0029343D">
        <w:rPr>
          <w:rFonts w:eastAsia="Calibri"/>
          <w:sz w:val="28"/>
          <w:szCs w:val="28"/>
          <w:lang w:eastAsia="zh-CN"/>
        </w:rPr>
        <w:t>Прик</w:t>
      </w:r>
      <w:r w:rsidRPr="0081049C">
        <w:rPr>
          <w:rFonts w:eastAsia="Calibri"/>
          <w:sz w:val="28"/>
          <w:szCs w:val="28"/>
          <w:lang w:eastAsia="zh-CN"/>
        </w:rPr>
        <w:t>аз Рослесхоза от 23.12.2011 № 548</w:t>
      </w:r>
      <w:r w:rsidR="0029343D">
        <w:rPr>
          <w:rFonts w:eastAsia="Calibri"/>
          <w:sz w:val="28"/>
          <w:szCs w:val="28"/>
          <w:lang w:eastAsia="zh-CN"/>
        </w:rPr>
        <w:t>)</w:t>
      </w:r>
    </w:p>
    <w:p w14:paraId="110B9D23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При осуществлении использования лесов для научно-исследовательской деятельности, образовательной деятельности не допускается:</w:t>
      </w:r>
    </w:p>
    <w:p w14:paraId="05981246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- повреждение лесных насаждений, растительного покрова и почв за пределами предоставленного лесного участка;</w:t>
      </w:r>
    </w:p>
    <w:p w14:paraId="3601B0A4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- захламление предоставленного лесного участка и территории за его пределами строительным и бытовым мусором, отходами древесины, иными видами отходов;</w:t>
      </w:r>
    </w:p>
    <w:p w14:paraId="79E259AB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- загрязнение площади предоставленного лесного участка и территории за его пределами химическими и радиоактивными веществами.</w:t>
      </w:r>
    </w:p>
    <w:p w14:paraId="7B96EA02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Земли, нарушенные при использовании лесов для научно-исследовательской деятельности, образовательной деятельности, подлежат рекультивации в срок не более 1 года после завершения работ.</w:t>
      </w:r>
    </w:p>
    <w:p w14:paraId="679C365A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На участках с нарушенным почвенным покровом при угрозе развития эрозии почвы должна проводиться рекультивация земель с посевом трав и (или) посадкой деревьев и кустарников на склонах.</w:t>
      </w:r>
    </w:p>
    <w:p w14:paraId="3A2CB0C3" w14:textId="143AE00E" w:rsidR="000E447C" w:rsidRPr="0029343D" w:rsidRDefault="000E447C" w:rsidP="0029343D">
      <w:pPr>
        <w:keepNext/>
        <w:spacing w:before="480" w:after="480"/>
        <w:jc w:val="center"/>
        <w:rPr>
          <w:rFonts w:eastAsia="Calibri"/>
          <w:sz w:val="28"/>
          <w:szCs w:val="28"/>
          <w:lang w:eastAsia="zh-CN"/>
        </w:rPr>
      </w:pPr>
      <w:r w:rsidRPr="0029343D">
        <w:rPr>
          <w:rFonts w:eastAsia="Calibri"/>
          <w:sz w:val="28"/>
          <w:szCs w:val="28"/>
          <w:u w:val="single"/>
          <w:lang w:eastAsia="en-US"/>
        </w:rPr>
        <w:t>Ограничения при использовании лесов для осуществления рекреационной деятельности</w:t>
      </w:r>
      <w:r w:rsidR="0029343D">
        <w:rPr>
          <w:rFonts w:eastAsia="Calibri"/>
          <w:sz w:val="28"/>
          <w:szCs w:val="28"/>
          <w:u w:val="single"/>
          <w:lang w:eastAsia="en-US"/>
        </w:rPr>
        <w:br/>
      </w:r>
      <w:r w:rsidR="0029343D" w:rsidRPr="0029343D">
        <w:rPr>
          <w:rFonts w:eastAsia="Calibri"/>
          <w:sz w:val="28"/>
          <w:szCs w:val="28"/>
          <w:lang w:eastAsia="en-US"/>
        </w:rPr>
        <w:t>(</w:t>
      </w:r>
      <w:r w:rsidRPr="0029343D">
        <w:rPr>
          <w:rFonts w:eastAsia="Calibri"/>
          <w:sz w:val="28"/>
          <w:szCs w:val="28"/>
          <w:lang w:eastAsia="zh-CN"/>
        </w:rPr>
        <w:t>Приказ Рослесхоза от 21.02.2012 № 62</w:t>
      </w:r>
      <w:r w:rsidR="0029343D" w:rsidRPr="0029343D">
        <w:rPr>
          <w:rFonts w:eastAsia="Calibri"/>
          <w:sz w:val="28"/>
          <w:szCs w:val="28"/>
          <w:lang w:eastAsia="zh-CN"/>
        </w:rPr>
        <w:t>)</w:t>
      </w:r>
    </w:p>
    <w:p w14:paraId="31DFAD5E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При осуществлении использования лесов для рекреационной деятельности не допускается:</w:t>
      </w:r>
    </w:p>
    <w:p w14:paraId="6D0AC9BC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– препятствование праву граждан пребывать в лесах;</w:t>
      </w:r>
    </w:p>
    <w:p w14:paraId="51EA224A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– использование способов и методов, наносящих вред окружающей среде и здоровью человека;</w:t>
      </w:r>
    </w:p>
    <w:p w14:paraId="1E32476D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– возведение объектов или выполнение мероприятий, не предусмотренных проектом освоения лесного участка;</w:t>
      </w:r>
    </w:p>
    <w:p w14:paraId="09EAF293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– повреждения лесных насаждений, растительного покрова и почв за пределами предоставленного лесного участка;</w:t>
      </w:r>
    </w:p>
    <w:p w14:paraId="156899F1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– захламление площади предоставленного лесного участка и прилегающей территории за пределами предоставленного лесного участка бытовым мусором, иными видами отходов;</w:t>
      </w:r>
    </w:p>
    <w:p w14:paraId="68E6704A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– проезд транспортных средств и иных механизмов по произвольным неустановленным маршрутам.</w:t>
      </w:r>
    </w:p>
    <w:p w14:paraId="6FF36CB4" w14:textId="3A5FC40C" w:rsidR="000E447C" w:rsidRDefault="000E447C" w:rsidP="0029343D">
      <w:pPr>
        <w:keepNext/>
        <w:spacing w:before="480" w:after="480"/>
        <w:jc w:val="center"/>
        <w:rPr>
          <w:rFonts w:eastAsia="Calibri"/>
          <w:sz w:val="28"/>
          <w:szCs w:val="28"/>
          <w:lang w:eastAsia="zh-CN"/>
        </w:rPr>
      </w:pPr>
      <w:r w:rsidRPr="0029343D">
        <w:rPr>
          <w:rFonts w:eastAsia="Calibri"/>
          <w:sz w:val="28"/>
          <w:szCs w:val="28"/>
          <w:u w:val="single"/>
          <w:lang w:eastAsia="en-US"/>
        </w:rPr>
        <w:t>Ограничения при использовании лесов для выращивания лесных плодовых, ягодных, декоративных растений, лекарственных растений</w:t>
      </w:r>
      <w:r w:rsidR="0029343D">
        <w:rPr>
          <w:rFonts w:eastAsia="Calibri"/>
          <w:sz w:val="28"/>
          <w:szCs w:val="28"/>
          <w:u w:val="single"/>
          <w:lang w:eastAsia="en-US"/>
        </w:rPr>
        <w:br/>
        <w:t>(</w:t>
      </w:r>
      <w:r w:rsidRPr="0081049C">
        <w:rPr>
          <w:rFonts w:eastAsia="Calibri"/>
          <w:sz w:val="28"/>
          <w:szCs w:val="28"/>
          <w:lang w:eastAsia="zh-CN"/>
        </w:rPr>
        <w:t>Приказ Рослесхоза от 05.12.2011 № 510</w:t>
      </w:r>
      <w:r w:rsidR="0029343D">
        <w:rPr>
          <w:rFonts w:eastAsia="Calibri"/>
          <w:sz w:val="28"/>
          <w:szCs w:val="28"/>
          <w:lang w:eastAsia="zh-CN"/>
        </w:rPr>
        <w:t>)</w:t>
      </w:r>
    </w:p>
    <w:p w14:paraId="178F2493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 xml:space="preserve">Для выращивания лесных плодовых, ягодных декоративных растений, лекарственных растений используют, в первую очередь, нелесные земли из состава земель лесного фонда, а также </w:t>
      </w:r>
      <w:proofErr w:type="spellStart"/>
      <w:r w:rsidRPr="0029343D">
        <w:rPr>
          <w:rFonts w:eastAsia="Calibri"/>
          <w:sz w:val="28"/>
          <w:szCs w:val="28"/>
          <w:lang w:eastAsia="en-US"/>
        </w:rPr>
        <w:t>необлесившиеся</w:t>
      </w:r>
      <w:proofErr w:type="spellEnd"/>
      <w:r w:rsidRPr="0029343D">
        <w:rPr>
          <w:rFonts w:eastAsia="Calibri"/>
          <w:sz w:val="28"/>
          <w:szCs w:val="28"/>
          <w:lang w:eastAsia="en-US"/>
        </w:rPr>
        <w:t xml:space="preserve"> вырубки, прогалины и другие, не покрытые лесной растительностью земли, на которых невозможно естественное возобновление леса до посадки на них лесных культур; земли, подлежащие рекультивации (выработанные торфяники и др.).</w:t>
      </w:r>
    </w:p>
    <w:p w14:paraId="697ACE0D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Для выращивания лесных плодовых, ягодных, декоративных, лекарственных растений под пологом леса могут использоваться участки малоценных насаждений, не намеченные под реконструкцию.</w:t>
      </w:r>
    </w:p>
    <w:p w14:paraId="273FC0D6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Использование лесных участков, на которых встречаются виды растений, занесенные в Красную книгу Российской Федерации, Красную книгу Воронежской области, для выращивания лесных плодовых, ягодных, декоративных растений, лекарственных растений запрещается в соответствии со статьей 59 Лесного кодекса РФ.</w:t>
      </w:r>
    </w:p>
    <w:p w14:paraId="53D58BBC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На лесных участках, используемых для выращивания лесных плодовых, ягодных, декоративных растений, лекарственных растений, химические и биологические препараты применяются в соответствии с Федеральным законом от 19 июля 1997 г. N 109-ФЗ "О безопасном обращении с пестицидами и агрохимикатами".</w:t>
      </w:r>
    </w:p>
    <w:p w14:paraId="26AE26B6" w14:textId="7315B8FB" w:rsidR="000E447C" w:rsidRPr="00B17C19" w:rsidRDefault="000E447C" w:rsidP="0029343D">
      <w:pPr>
        <w:jc w:val="center"/>
        <w:outlineLvl w:val="0"/>
        <w:rPr>
          <w:i/>
          <w:sz w:val="28"/>
          <w:szCs w:val="28"/>
          <w:u w:val="single"/>
        </w:rPr>
      </w:pPr>
      <w:r w:rsidRPr="00705AEC">
        <w:rPr>
          <w:i/>
          <w:sz w:val="28"/>
          <w:szCs w:val="28"/>
          <w:u w:val="single"/>
        </w:rPr>
        <w:t>Ограничения при использовании лесов для выращивания посадочного материала лесных растений (саженцев, сеянцев)</w:t>
      </w:r>
      <w:r w:rsidR="0029343D">
        <w:rPr>
          <w:i/>
          <w:sz w:val="28"/>
          <w:szCs w:val="28"/>
          <w:u w:val="single"/>
        </w:rPr>
        <w:br/>
        <w:t>(</w:t>
      </w:r>
      <w:r w:rsidRPr="0081049C">
        <w:rPr>
          <w:rFonts w:eastAsia="Calibri"/>
          <w:sz w:val="28"/>
          <w:szCs w:val="28"/>
          <w:lang w:eastAsia="zh-CN"/>
        </w:rPr>
        <w:t>Приказ Рослесхоза от 19.06.2011 № 308</w:t>
      </w:r>
      <w:r w:rsidR="0029343D">
        <w:rPr>
          <w:rFonts w:eastAsia="Calibri"/>
          <w:sz w:val="28"/>
          <w:szCs w:val="28"/>
          <w:lang w:eastAsia="zh-CN"/>
        </w:rPr>
        <w:t>)</w:t>
      </w:r>
    </w:p>
    <w:p w14:paraId="34E42750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 xml:space="preserve">Для выращивания посадочного материала лесных растений (саженцев, сеянцев) используют, в первую очередь, не покрытые лесом земли из состава земель лесного фонда, а также </w:t>
      </w:r>
      <w:proofErr w:type="spellStart"/>
      <w:r w:rsidRPr="0029343D">
        <w:rPr>
          <w:rFonts w:eastAsia="Calibri"/>
          <w:sz w:val="28"/>
          <w:szCs w:val="28"/>
          <w:lang w:eastAsia="en-US"/>
        </w:rPr>
        <w:t>необлесившиеся</w:t>
      </w:r>
      <w:proofErr w:type="spellEnd"/>
      <w:r w:rsidRPr="0029343D">
        <w:rPr>
          <w:rFonts w:eastAsia="Calibri"/>
          <w:sz w:val="28"/>
          <w:szCs w:val="28"/>
          <w:lang w:eastAsia="en-US"/>
        </w:rPr>
        <w:t xml:space="preserve"> лесосеки, прогалины и другие, не покрытые лесной растительностью, земли иных категорий, на которых располагаются леса.</w:t>
      </w:r>
    </w:p>
    <w:p w14:paraId="2FC4E50F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Для выращивания посадочного материала лесных растений (саженцев, сеянцев) не допускается применение нерайонированных семян лесных растений, а также семян лесных растений, посевные и иные качества которых не проверены.</w:t>
      </w:r>
    </w:p>
    <w:p w14:paraId="2F943562" w14:textId="77777777" w:rsidR="000E447C" w:rsidRPr="0029343D" w:rsidRDefault="000E447C" w:rsidP="0029343D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343D">
        <w:rPr>
          <w:rFonts w:eastAsia="Calibri"/>
          <w:sz w:val="28"/>
          <w:szCs w:val="28"/>
          <w:lang w:eastAsia="en-US"/>
        </w:rPr>
        <w:t>Использование лесных участков, на которых встречаются виды растений, занесенные в Красную книгу Российской Федерации, Красную книгу Республику Ингушетия, для выращивания посадочного материала лесных растений (саженцев, сеянцев) запрещается в соответствии со статьей 59 Лесного кодекса РФ.</w:t>
      </w:r>
    </w:p>
    <w:p w14:paraId="473E0329" w14:textId="019C3000" w:rsidR="000E447C" w:rsidRPr="003075A8" w:rsidRDefault="000E447C" w:rsidP="0029343D">
      <w:pPr>
        <w:jc w:val="center"/>
        <w:rPr>
          <w:iCs/>
          <w:sz w:val="28"/>
          <w:szCs w:val="28"/>
        </w:rPr>
      </w:pPr>
      <w:r w:rsidRPr="00705AEC">
        <w:rPr>
          <w:i/>
          <w:sz w:val="28"/>
          <w:szCs w:val="28"/>
          <w:u w:val="single"/>
        </w:rPr>
        <w:t>Ограничения при использовании лесов для выполнения работ по геологическому изучению недр, для разработки месторождений полезных ископаемых</w:t>
      </w:r>
      <w:r w:rsidR="003075A8">
        <w:rPr>
          <w:i/>
          <w:sz w:val="28"/>
          <w:szCs w:val="28"/>
          <w:u w:val="single"/>
        </w:rPr>
        <w:br/>
      </w:r>
      <w:r w:rsidR="0029343D" w:rsidRPr="003075A8">
        <w:rPr>
          <w:iCs/>
          <w:sz w:val="28"/>
          <w:szCs w:val="28"/>
        </w:rPr>
        <w:t>(</w:t>
      </w:r>
      <w:r w:rsidRPr="003075A8">
        <w:rPr>
          <w:rFonts w:eastAsia="Calibri"/>
          <w:iCs/>
          <w:sz w:val="28"/>
          <w:szCs w:val="28"/>
          <w:lang w:eastAsia="zh-CN"/>
        </w:rPr>
        <w:t>Приказ Рослесхоза от 27.12.2010 № 515</w:t>
      </w:r>
      <w:r w:rsidR="0029343D" w:rsidRPr="003075A8">
        <w:rPr>
          <w:rFonts w:eastAsia="Calibri"/>
          <w:iCs/>
          <w:sz w:val="28"/>
          <w:szCs w:val="28"/>
          <w:lang w:eastAsia="zh-CN"/>
        </w:rPr>
        <w:t>)</w:t>
      </w:r>
    </w:p>
    <w:p w14:paraId="310C289E" w14:textId="5FEA324F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При осуществлении использования лесов в целях выполнения работ по геологическому изучению недр, разработки месторождений полезных ископаемых не допускается:</w:t>
      </w:r>
    </w:p>
    <w:p w14:paraId="3A7EFE61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- валка деревьев и расчистка лесных участков от древесной растительности с помощью бульдозеров, захламление древесными остатками приграничных полос и опушек, повреждение стволов и скелетных корней опушечных деревьев, хранение свежесрубленной древесины в лесу в летний период без специальных мер защиты;</w:t>
      </w:r>
    </w:p>
    <w:p w14:paraId="34F1A5EE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- затопление и длительное подтопление лесных насаждений;</w:t>
      </w:r>
    </w:p>
    <w:p w14:paraId="35777B5F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- повреждение лесных насаждений, растительного покрова и почв за пределами предоставленного лесного участка;</w:t>
      </w:r>
    </w:p>
    <w:p w14:paraId="43C4B22B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- захламление лесов строительными, промышленными, древесными, бытовыми и иными отходами, мусором;</w:t>
      </w:r>
    </w:p>
    <w:p w14:paraId="6BF40079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- загрязнение площади предоставленного лесного участка и территории за его пределами химическими и радиоактивными веществами;</w:t>
      </w:r>
    </w:p>
    <w:p w14:paraId="0AC30E88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- проезд транспортных средств и иных механизмов по произвольным, неустановленным маршрутам, в том числе за пределами предоставленного лесного участка.</w:t>
      </w:r>
    </w:p>
    <w:p w14:paraId="78113286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Лица, осуществляющие использование лесов в целях выполнения работ по геологическому изучению недр, разработки месторождений полезных ископаемых, обеспечивают:</w:t>
      </w:r>
    </w:p>
    <w:p w14:paraId="46CC2495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- регулярное проведение очистки используемых лесов и примыкающих опушек леса, искусственных и естественных водотоков от захламления строительными, промышленными, древесными, бытовыми и иными отходами, мусором;</w:t>
      </w:r>
    </w:p>
    <w:p w14:paraId="20A4432B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- восстановление нарушенных производственной деятельностью лесных дорог, осушительных канав, дренажных систем, мостов, других гидромелиоративных сооружений, квартальных столбов, квартальных просек, аншлагов, элементов благоустройства территории лесов;</w:t>
      </w:r>
    </w:p>
    <w:p w14:paraId="58B196B2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- консервацию или ликвидацию объектов, связанных с выполнением работ по геологическому изучению недр, разработкой месторождений полезных ископаемых, по истечении сроков выполнения соответствующих работ и рекультивацию земель, которые использовались для строительства, реконструкции и (или) эксплуатации указанных объектов, не связанных с созданием лесной инфраструктуры, в соответствии с законодательством Российской Федерации;</w:t>
      </w:r>
    </w:p>
    <w:p w14:paraId="2FEF0ED8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- принятие необходимых мер по устранению аварийных ситуаций и лесных пожаров, а также ликвидации их последствий, возникших по вине указанных лиц;</w:t>
      </w:r>
    </w:p>
    <w:p w14:paraId="011948B1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- максимальное использование земель, занятых квартальными просеками, лесными дорогами, и других не покрытых лесом земель в целях планирования и проведения сейсморазведочных работ, в том числе перебазировки подвижного состава и грузов.</w:t>
      </w:r>
    </w:p>
    <w:p w14:paraId="42066812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Земли, нарушенные или загрязненные при использовании лесов в целях выполнения работ по геологическому изучению недр, разработки месторождений полезных ископаемых, подлежат рекультивации после завершения работ в соответствии с проектом рекультивации.</w:t>
      </w:r>
    </w:p>
    <w:p w14:paraId="0AD3561B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Обустройство объектов, связанных с выполнением работ по геологическому изучению недр, разработкой месторождений полезных ископаемых, должно исключать развитие эрозионных процессов на занятой и прилегающей территории.</w:t>
      </w:r>
    </w:p>
    <w:p w14:paraId="689B0766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На территории лесничества, кроме категории защитных лесов - леса, расположенные в пустынных, полупустынных, лесостепных, лесотундровых зонах, степях, горах, разрешается только выполнение работ по геологическому изучению недр (Распоряжение Правительства от 27 мая 2013 г. № 849-р).</w:t>
      </w:r>
    </w:p>
    <w:p w14:paraId="658298A7" w14:textId="135577E0" w:rsidR="000E447C" w:rsidRPr="00B17C19" w:rsidRDefault="000E447C" w:rsidP="003075A8">
      <w:pPr>
        <w:keepNext/>
        <w:spacing w:before="480" w:after="480"/>
        <w:jc w:val="center"/>
        <w:rPr>
          <w:i/>
          <w:iCs/>
          <w:sz w:val="28"/>
          <w:szCs w:val="28"/>
        </w:rPr>
      </w:pPr>
      <w:r w:rsidRPr="003075A8">
        <w:rPr>
          <w:rFonts w:eastAsia="Calibri"/>
          <w:sz w:val="28"/>
          <w:szCs w:val="28"/>
          <w:u w:val="single"/>
          <w:lang w:eastAsia="en-US"/>
        </w:rPr>
        <w:t>Ограничения при использовании лесов для строительства, реконструкции, эксплуатации линейных объектов</w:t>
      </w:r>
      <w:r w:rsidR="003075A8">
        <w:rPr>
          <w:rFonts w:eastAsia="Calibri"/>
          <w:sz w:val="28"/>
          <w:szCs w:val="28"/>
          <w:u w:val="single"/>
          <w:lang w:eastAsia="en-US"/>
        </w:rPr>
        <w:br/>
        <w:t>(</w:t>
      </w:r>
      <w:r w:rsidRPr="0081049C">
        <w:rPr>
          <w:rFonts w:eastAsia="Calibri"/>
          <w:sz w:val="28"/>
          <w:szCs w:val="28"/>
          <w:lang w:eastAsia="zh-CN"/>
        </w:rPr>
        <w:t>Приказ Рослесхоза от 10.06.2011 № 223</w:t>
      </w:r>
      <w:r w:rsidR="003075A8">
        <w:rPr>
          <w:rFonts w:eastAsia="Calibri"/>
          <w:sz w:val="28"/>
          <w:szCs w:val="28"/>
          <w:lang w:eastAsia="zh-CN"/>
        </w:rPr>
        <w:t>)</w:t>
      </w:r>
    </w:p>
    <w:p w14:paraId="26EFBB87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 xml:space="preserve">В целях строительства линейных объектов используются, прежде всего, нелесные земли, а при отсутствии на лесном участке таких земель - участки </w:t>
      </w:r>
      <w:proofErr w:type="spellStart"/>
      <w:r w:rsidRPr="003075A8">
        <w:rPr>
          <w:rFonts w:eastAsia="Calibri"/>
          <w:sz w:val="28"/>
          <w:szCs w:val="28"/>
          <w:lang w:eastAsia="en-US"/>
        </w:rPr>
        <w:t>невозобновившихся</w:t>
      </w:r>
      <w:proofErr w:type="spellEnd"/>
      <w:r w:rsidRPr="003075A8">
        <w:rPr>
          <w:rFonts w:eastAsia="Calibri"/>
          <w:sz w:val="28"/>
          <w:szCs w:val="28"/>
          <w:lang w:eastAsia="en-US"/>
        </w:rPr>
        <w:t xml:space="preserve"> вырубок, гарей, пустырей, прогалины, а также площади, на которых произрастают </w:t>
      </w:r>
      <w:proofErr w:type="spellStart"/>
      <w:r w:rsidRPr="003075A8">
        <w:rPr>
          <w:rFonts w:eastAsia="Calibri"/>
          <w:sz w:val="28"/>
          <w:szCs w:val="28"/>
          <w:lang w:eastAsia="en-US"/>
        </w:rPr>
        <w:t>низкополнотные</w:t>
      </w:r>
      <w:proofErr w:type="spellEnd"/>
      <w:r w:rsidRPr="003075A8">
        <w:rPr>
          <w:rFonts w:eastAsia="Calibri"/>
          <w:sz w:val="28"/>
          <w:szCs w:val="28"/>
          <w:lang w:eastAsia="en-US"/>
        </w:rPr>
        <w:t xml:space="preserve"> и наименее ценные лесные насаждения.</w:t>
      </w:r>
    </w:p>
    <w:p w14:paraId="55F9E1CA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Осуществление строительства, реконструкции и эксплуатации линейных объектов должно исключать развитие эрозионных процессов на занятой и прилегающей территории.</w:t>
      </w:r>
    </w:p>
    <w:p w14:paraId="6E57E19D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При использовании лесов в целях строительства, реконструкции и эксплуатации автомобильных и железных дорог исключаются случаи, вызывающие нарушение поверхностного и внутрипочвенного стока вод, затопление или заболачивание лесных участков вдоль дорог.</w:t>
      </w:r>
    </w:p>
    <w:p w14:paraId="3C773F11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При использовании лесов в целях строительства, реконструкции и эксплуатации линейных объектов не допускается:</w:t>
      </w:r>
    </w:p>
    <w:p w14:paraId="45BB52E8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– повреждение лесных насаждений, растительного покрова и почв за пределами предоставленного лесного участка и соответствующей охранной зоны;</w:t>
      </w:r>
    </w:p>
    <w:p w14:paraId="3E685F0E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– захламление прилегающих территорий за пределами предоставленного лесного участка строительным и бытовым мусором, отходами древесины, иными видами отходов;</w:t>
      </w:r>
    </w:p>
    <w:p w14:paraId="45136E95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– загрязнение площади предоставленного лесного участка и территории за его пределами химическими и радиоактивными веществами;</w:t>
      </w:r>
    </w:p>
    <w:p w14:paraId="15862372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– проезд транспортных средств и иных механизмов по произвольным, неустановленным маршрутам за пределами предоставленного лесного участка и соответствующей охранной зоны.</w:t>
      </w:r>
    </w:p>
    <w:p w14:paraId="560A93AB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Лица, осуществляющие использование лесов в целях строительства, реконструкции и эксплуатации линейных объектов, обеспечивают:</w:t>
      </w:r>
    </w:p>
    <w:p w14:paraId="6ECFFD5B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– регулярное проведение очистки просеки, примыкающих опушек леса, искусственных и естественных водотоков от захламления строительными, лесосечными, бытовыми и иными отходами, от загрязнения отходами производства, токсичными веществами;</w:t>
      </w:r>
    </w:p>
    <w:p w14:paraId="3C377E06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– восстановление нарушенных производственной деятельностью лесных дорог, осушительных канав, дренажных систем, шлюзов, мостов, других гидромелиоративных сооружений, квартальных столбов, квартальных просек;</w:t>
      </w:r>
    </w:p>
    <w:p w14:paraId="37EA90A9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– принятие необходимых мер по устранению аварийных ситуаций, а также ликвидации их последствий, возникших по вине указанных лиц.</w:t>
      </w:r>
    </w:p>
    <w:p w14:paraId="3CBC6D20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Земли, нарушенные или загрязненные при использовании лесов для строительства, реконструкции и эксплуатации линейных объектов, подлежат рекультивации в соответствии с требованиями законодательства Российской Федерации.</w:t>
      </w:r>
    </w:p>
    <w:p w14:paraId="2CE93E7E" w14:textId="77777777" w:rsidR="000E447C" w:rsidRPr="003075A8" w:rsidRDefault="000E447C" w:rsidP="003075A8">
      <w:pPr>
        <w:keepNext/>
        <w:spacing w:before="480" w:after="480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3075A8">
        <w:rPr>
          <w:rFonts w:eastAsia="Calibri"/>
          <w:sz w:val="28"/>
          <w:szCs w:val="28"/>
          <w:u w:val="single"/>
          <w:lang w:eastAsia="en-US"/>
        </w:rPr>
        <w:t>Ограничения при использовании лесов для строительства и эксплуатации водохранилищ, иных искусственных водных объектов, а также гидротехнических сооружений, морских портов, морских терминалов, речных портов, причалов</w:t>
      </w:r>
    </w:p>
    <w:p w14:paraId="6104D059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Использование лесов для строительства и эксплуатации водохранилищ, иных искусственных водных объектов, а также гидротехнических сооружений, морских портов, морских терминалов, речных портов, причалов ограничивается в соответствии со статьей 27 Лесного кодекса РФ и Водным кодексом РФ.</w:t>
      </w:r>
    </w:p>
    <w:p w14:paraId="021728A1" w14:textId="0663C8FC" w:rsidR="000E447C" w:rsidRPr="003075A8" w:rsidRDefault="000E447C" w:rsidP="003075A8">
      <w:pPr>
        <w:keepNext/>
        <w:spacing w:before="480" w:after="480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3075A8">
        <w:rPr>
          <w:rFonts w:eastAsia="Calibri"/>
          <w:sz w:val="28"/>
          <w:szCs w:val="28"/>
          <w:u w:val="single"/>
          <w:lang w:eastAsia="en-US"/>
        </w:rPr>
        <w:t xml:space="preserve">Ограничения при использовании лесов </w:t>
      </w:r>
      <w:r w:rsidR="003075A8" w:rsidRPr="003075A8">
        <w:rPr>
          <w:rFonts w:eastAsia="Calibri"/>
          <w:sz w:val="28"/>
          <w:szCs w:val="28"/>
          <w:u w:val="single"/>
          <w:lang w:eastAsia="en-US"/>
        </w:rPr>
        <w:t>для осуществлени</w:t>
      </w:r>
      <w:r w:rsidR="003075A8">
        <w:rPr>
          <w:rFonts w:eastAsia="Calibri"/>
          <w:color w:val="FF0000"/>
          <w:sz w:val="28"/>
          <w:szCs w:val="28"/>
          <w:u w:val="single"/>
          <w:lang w:eastAsia="en-US"/>
        </w:rPr>
        <w:t>я</w:t>
      </w:r>
      <w:r w:rsidRPr="003075A8">
        <w:rPr>
          <w:rFonts w:eastAsia="Calibri"/>
          <w:sz w:val="28"/>
          <w:szCs w:val="28"/>
          <w:u w:val="single"/>
          <w:lang w:eastAsia="en-US"/>
        </w:rPr>
        <w:t xml:space="preserve"> религиозной деятельности</w:t>
      </w:r>
    </w:p>
    <w:p w14:paraId="0452DC22" w14:textId="77777777" w:rsidR="000E447C" w:rsidRPr="003075A8" w:rsidRDefault="000E447C" w:rsidP="003075A8">
      <w:pPr>
        <w:spacing w:before="240" w:after="2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5A8">
        <w:rPr>
          <w:rFonts w:eastAsia="Calibri"/>
          <w:sz w:val="28"/>
          <w:szCs w:val="28"/>
          <w:lang w:eastAsia="en-US"/>
        </w:rPr>
        <w:t>Использование лесов при осуществлении религиозной деятельности может ограничиваться в соответствии со статьей 27 Лесного кодекса РФ и другими федеральными законами.</w:t>
      </w:r>
    </w:p>
    <w:sectPr w:rsidR="000E447C" w:rsidRPr="003075A8" w:rsidSect="000631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9D2"/>
    <w:multiLevelType w:val="hybridMultilevel"/>
    <w:tmpl w:val="31109D08"/>
    <w:lvl w:ilvl="0" w:tplc="3CAE42E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56"/>
    <w:rsid w:val="000631AF"/>
    <w:rsid w:val="000E447C"/>
    <w:rsid w:val="0029343D"/>
    <w:rsid w:val="002A70B5"/>
    <w:rsid w:val="003075A8"/>
    <w:rsid w:val="003C3CCD"/>
    <w:rsid w:val="00A9121E"/>
    <w:rsid w:val="00DF11E0"/>
    <w:rsid w:val="00E31AB4"/>
    <w:rsid w:val="00FA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3A3C"/>
  <w15:chartTrackingRefBased/>
  <w15:docId w15:val="{2C4C3133-A755-40C1-9132-A8B27B0A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959;fld=134;dst=100826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5959;fld=134;dst=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5959;fld=134;dst=1008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8357-DC35-4002-A904-E5DA9201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4979</Words>
  <Characters>28383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Анатолий Черников</cp:lastModifiedBy>
  <cp:revision>4</cp:revision>
  <dcterms:created xsi:type="dcterms:W3CDTF">2021-12-17T08:08:00Z</dcterms:created>
  <dcterms:modified xsi:type="dcterms:W3CDTF">2021-12-24T17:03:00Z</dcterms:modified>
</cp:coreProperties>
</file>