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31" w:rsidRDefault="000017B4" w:rsidP="00817AC7">
      <w:pPr>
        <w:tabs>
          <w:tab w:val="left" w:pos="5812"/>
        </w:tabs>
        <w:jc w:val="center"/>
        <w:rPr>
          <w:b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54927B5" wp14:editId="52851C0D">
            <wp:simplePos x="0" y="0"/>
            <wp:positionH relativeFrom="column">
              <wp:posOffset>3070860</wp:posOffset>
            </wp:positionH>
            <wp:positionV relativeFrom="paragraph">
              <wp:posOffset>-205740</wp:posOffset>
            </wp:positionV>
            <wp:extent cx="723900" cy="6381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E31">
        <w:rPr>
          <w:b/>
        </w:rPr>
        <w:t>РЕСПУБЛИКА  ИНГУШЕТИЯ</w:t>
      </w:r>
      <w:r w:rsidR="008B0E31">
        <w:rPr>
          <w:b/>
          <w:sz w:val="22"/>
          <w:szCs w:val="22"/>
        </w:rPr>
        <w:t xml:space="preserve"> </w:t>
      </w:r>
      <w:r w:rsidR="00817AC7">
        <w:rPr>
          <w:b/>
          <w:sz w:val="22"/>
          <w:szCs w:val="22"/>
        </w:rPr>
        <w:t xml:space="preserve">          </w:t>
      </w:r>
      <w:r w:rsidR="008B0E31">
        <w:rPr>
          <w:b/>
          <w:sz w:val="22"/>
          <w:szCs w:val="22"/>
        </w:rPr>
        <w:t xml:space="preserve">                  </w:t>
      </w:r>
      <w:r w:rsidR="008B0E31">
        <w:rPr>
          <w:b/>
        </w:rPr>
        <w:t>Г</w:t>
      </w:r>
      <w:proofErr w:type="gramStart"/>
      <w:r w:rsidR="008B0E31">
        <w:rPr>
          <w:b/>
          <w:lang w:val="en-US"/>
        </w:rPr>
        <w:t>I</w:t>
      </w:r>
      <w:proofErr w:type="gramEnd"/>
      <w:r w:rsidR="008B0E31">
        <w:rPr>
          <w:b/>
        </w:rPr>
        <w:t>АЛГ</w:t>
      </w:r>
      <w:r w:rsidR="008B0E31">
        <w:rPr>
          <w:b/>
          <w:lang w:val="en-US"/>
        </w:rPr>
        <w:t>I</w:t>
      </w:r>
      <w:r w:rsidR="008B0E31">
        <w:rPr>
          <w:b/>
        </w:rPr>
        <w:t>АЙ РЕСПУБЛИКА</w:t>
      </w:r>
    </w:p>
    <w:p w:rsidR="008B0E31" w:rsidRDefault="008B0E31" w:rsidP="00817AC7">
      <w:pPr>
        <w:keepNext/>
        <w:widowControl w:val="0"/>
        <w:jc w:val="center"/>
        <w:rPr>
          <w:b/>
          <w:sz w:val="32"/>
          <w:szCs w:val="32"/>
        </w:rPr>
      </w:pPr>
    </w:p>
    <w:p w:rsidR="008B0E31" w:rsidRDefault="008B0E31" w:rsidP="00817AC7">
      <w:pPr>
        <w:keepNext/>
        <w:widowControl w:val="0"/>
        <w:jc w:val="center"/>
        <w:rPr>
          <w:b/>
          <w:sz w:val="32"/>
          <w:szCs w:val="32"/>
        </w:rPr>
      </w:pPr>
    </w:p>
    <w:p w:rsidR="00817AC7" w:rsidRDefault="00817AC7" w:rsidP="00817AC7">
      <w:pPr>
        <w:keepNext/>
        <w:widowControl w:val="0"/>
        <w:jc w:val="center"/>
        <w:rPr>
          <w:b/>
          <w:sz w:val="32"/>
          <w:szCs w:val="32"/>
        </w:rPr>
      </w:pPr>
    </w:p>
    <w:p w:rsidR="008B0E31" w:rsidRDefault="008B0E31" w:rsidP="00817AC7">
      <w:pPr>
        <w:keepNext/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МИНИСТЕРСТВО ПРИРОДНЫХ РЕСУРСОВ И ЭКОЛОГИИ</w:t>
      </w:r>
    </w:p>
    <w:p w:rsidR="008B0E31" w:rsidRPr="00682B4A" w:rsidRDefault="008B0E31" w:rsidP="00817AC7">
      <w:pPr>
        <w:keepNext/>
        <w:widowControl w:val="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РЕСПУБЛИКИ ИНГУШЕТИЯ</w:t>
      </w:r>
    </w:p>
    <w:p w:rsidR="008B0E31" w:rsidRDefault="008B0E31" w:rsidP="00817AC7">
      <w:pPr>
        <w:keepNext/>
        <w:widowControl w:val="0"/>
        <w:jc w:val="center"/>
        <w:rPr>
          <w:b/>
          <w:sz w:val="36"/>
          <w:szCs w:val="36"/>
        </w:rPr>
      </w:pPr>
    </w:p>
    <w:p w:rsidR="008B0E31" w:rsidRDefault="008B0E31" w:rsidP="00817AC7">
      <w:pPr>
        <w:keepNext/>
        <w:widowControl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8B0E31" w:rsidRDefault="008B0E31" w:rsidP="00817AC7">
      <w:pPr>
        <w:keepNext/>
        <w:widowControl w:val="0"/>
        <w:jc w:val="center"/>
        <w:rPr>
          <w:sz w:val="26"/>
          <w:szCs w:val="26"/>
        </w:rPr>
      </w:pPr>
    </w:p>
    <w:p w:rsidR="008B0E31" w:rsidRDefault="00730434" w:rsidP="00817AC7">
      <w:pPr>
        <w:keepNext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от________2023</w:t>
      </w:r>
      <w:r w:rsidR="008B0E31">
        <w:rPr>
          <w:sz w:val="28"/>
          <w:szCs w:val="28"/>
        </w:rPr>
        <w:t xml:space="preserve">                                                                                      №______</w:t>
      </w:r>
    </w:p>
    <w:p w:rsidR="008B0E31" w:rsidRDefault="008B0E31" w:rsidP="00817AC7">
      <w:pPr>
        <w:keepNext/>
        <w:widowControl w:val="0"/>
        <w:jc w:val="center"/>
        <w:rPr>
          <w:sz w:val="26"/>
          <w:szCs w:val="26"/>
        </w:rPr>
      </w:pPr>
    </w:p>
    <w:p w:rsidR="008B0E31" w:rsidRDefault="008B0E31" w:rsidP="00817AC7">
      <w:pPr>
        <w:keepNext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Магас</w:t>
      </w:r>
      <w:proofErr w:type="spellEnd"/>
    </w:p>
    <w:p w:rsidR="008B0E31" w:rsidRDefault="008B0E31" w:rsidP="00817AC7">
      <w:pPr>
        <w:jc w:val="center"/>
        <w:rPr>
          <w:sz w:val="20"/>
          <w:szCs w:val="20"/>
          <w:highlight w:val="yellow"/>
        </w:rPr>
      </w:pPr>
    </w:p>
    <w:p w:rsidR="008B0E31" w:rsidRDefault="008B0E31" w:rsidP="00817AC7">
      <w:pPr>
        <w:autoSpaceDE w:val="0"/>
        <w:autoSpaceDN w:val="0"/>
        <w:adjustRightInd w:val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Об утверждении форм проверочных листов при осуществлении регионального государственного экологического контроля (надзора), </w:t>
      </w:r>
      <w:r>
        <w:rPr>
          <w:b/>
          <w:sz w:val="28"/>
        </w:rPr>
        <w:t>регионального государственного геологического контроля (надзора),</w:t>
      </w:r>
    </w:p>
    <w:p w:rsidR="008B0E31" w:rsidRDefault="008B0E31" w:rsidP="00817AC7">
      <w:pPr>
        <w:autoSpaceDE w:val="0"/>
        <w:autoSpaceDN w:val="0"/>
        <w:adjustRightInd w:val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регионального государственного контроля (надзора) в области охраны</w:t>
      </w:r>
    </w:p>
    <w:p w:rsidR="008B0E31" w:rsidRDefault="008B0E31" w:rsidP="00817A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и использования особо охраняемых природных территорий</w:t>
      </w:r>
    </w:p>
    <w:p w:rsidR="008B0E31" w:rsidRDefault="008B0E31" w:rsidP="00817AC7">
      <w:pPr>
        <w:autoSpaceDE w:val="0"/>
        <w:autoSpaceDN w:val="0"/>
        <w:adjustRightInd w:val="0"/>
        <w:ind w:firstLine="540"/>
        <w:jc w:val="center"/>
        <w:rPr>
          <w:b/>
          <w:sz w:val="16"/>
          <w:szCs w:val="16"/>
        </w:rPr>
      </w:pPr>
    </w:p>
    <w:p w:rsidR="008B0E31" w:rsidRDefault="008B0E31" w:rsidP="00D8341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53 </w:t>
      </w:r>
      <w:r>
        <w:rPr>
          <w:sz w:val="28"/>
          <w:szCs w:val="28"/>
          <w:shd w:val="clear" w:color="auto" w:fill="FFFFFF"/>
        </w:rPr>
        <w:t>Федерального закона от 31.07.2020 № 248-ФЗ «О государственном контроле (надзоре) и муниципальн</w:t>
      </w:r>
      <w:r w:rsidR="00483427">
        <w:rPr>
          <w:sz w:val="28"/>
          <w:szCs w:val="28"/>
          <w:shd w:val="clear" w:color="auto" w:fill="FFFFFF"/>
        </w:rPr>
        <w:t xml:space="preserve">ом контроле </w:t>
      </w:r>
      <w:r>
        <w:rPr>
          <w:sz w:val="28"/>
          <w:szCs w:val="28"/>
          <w:shd w:val="clear" w:color="auto" w:fill="FFFFFF"/>
        </w:rPr>
        <w:t xml:space="preserve">в Российской Федерации», постановления Правительства Российской Федерации от 27.10.2021 № 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</w:t>
      </w:r>
      <w:r w:rsidR="00337380">
        <w:rPr>
          <w:b/>
          <w:spacing w:val="60"/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8B0E31" w:rsidRDefault="008B0E31" w:rsidP="00D8341D">
      <w:pPr>
        <w:ind w:firstLine="900"/>
        <w:jc w:val="both"/>
        <w:rPr>
          <w:sz w:val="16"/>
          <w:szCs w:val="16"/>
        </w:rPr>
      </w:pPr>
    </w:p>
    <w:p w:rsidR="008B0E31" w:rsidRDefault="008B0E31" w:rsidP="00D8341D">
      <w:pPr>
        <w:pStyle w:val="ad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Утвердить:</w:t>
      </w:r>
    </w:p>
    <w:p w:rsidR="008B0E31" w:rsidRDefault="008B0E31" w:rsidP="00D8341D">
      <w:pPr>
        <w:pStyle w:val="ad"/>
        <w:numPr>
          <w:ilvl w:val="1"/>
          <w:numId w:val="14"/>
        </w:numPr>
        <w:tabs>
          <w:tab w:val="left" w:pos="0"/>
          <w:tab w:val="left" w:pos="1276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Форму проверочного листа (списка контрольных вопросов), используемого при осуществлении регионального государственного экологического контроля (надзора), согласно приложению № 1.</w:t>
      </w:r>
    </w:p>
    <w:p w:rsidR="008B0E31" w:rsidRDefault="008B0E31" w:rsidP="00D8341D">
      <w:pPr>
        <w:pStyle w:val="ad"/>
        <w:numPr>
          <w:ilvl w:val="1"/>
          <w:numId w:val="14"/>
        </w:numPr>
        <w:tabs>
          <w:tab w:val="left" w:pos="0"/>
          <w:tab w:val="left" w:pos="1276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Форму проверочного листа (списка контрольных вопросов), используемого при осуществлении регионального государственного геологического контроля (надзора), согласно приложению № 2.</w:t>
      </w:r>
    </w:p>
    <w:p w:rsidR="008B0E31" w:rsidRDefault="008B0E31" w:rsidP="00D8341D">
      <w:pPr>
        <w:pStyle w:val="ad"/>
        <w:numPr>
          <w:ilvl w:val="1"/>
          <w:numId w:val="14"/>
        </w:numPr>
        <w:tabs>
          <w:tab w:val="left" w:pos="0"/>
          <w:tab w:val="left" w:pos="1276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Форму проверочного листа (списка контрольных вопросов), используемого при осуществлении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регионального государственного контроля (надзора) в области охраны и использования особо охраняемых природных территорий</w:t>
      </w:r>
      <w:r>
        <w:rPr>
          <w:rFonts w:ascii="Times New Roman" w:hAnsi="Times New Roman"/>
          <w:sz w:val="28"/>
          <w:szCs w:val="28"/>
          <w:lang w:eastAsia="ru-RU"/>
        </w:rPr>
        <w:t>, согласно приложению № 3.</w:t>
      </w:r>
    </w:p>
    <w:p w:rsidR="008B0E31" w:rsidRDefault="008B0E31" w:rsidP="00D8341D">
      <w:pPr>
        <w:pStyle w:val="ad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682B4A" w:rsidRDefault="00682B4A" w:rsidP="00817AC7">
      <w:pPr>
        <w:jc w:val="center"/>
        <w:rPr>
          <w:sz w:val="28"/>
          <w:szCs w:val="28"/>
        </w:rPr>
      </w:pPr>
    </w:p>
    <w:p w:rsidR="00293ED3" w:rsidRPr="008B0E31" w:rsidRDefault="00730434" w:rsidP="00730434">
      <w:pPr>
        <w:rPr>
          <w:sz w:val="28"/>
          <w:szCs w:val="20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682B4A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а  </w:t>
      </w:r>
      <w:r w:rsidR="008B0E31">
        <w:rPr>
          <w:sz w:val="28"/>
          <w:szCs w:val="28"/>
        </w:rPr>
        <w:t xml:space="preserve">                                                     </w:t>
      </w:r>
      <w:r w:rsidR="00E87FF9">
        <w:rPr>
          <w:sz w:val="28"/>
          <w:szCs w:val="28"/>
        </w:rPr>
        <w:t xml:space="preserve">     </w:t>
      </w:r>
      <w:r w:rsidR="00682B4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</w:t>
      </w:r>
      <w:bookmarkStart w:id="0" w:name="_GoBack"/>
      <w:bookmarkEnd w:id="0"/>
      <w:r w:rsidR="00682B4A">
        <w:rPr>
          <w:sz w:val="28"/>
          <w:szCs w:val="28"/>
        </w:rPr>
        <w:t xml:space="preserve">        </w:t>
      </w:r>
      <w:r w:rsidR="00E87FF9">
        <w:rPr>
          <w:sz w:val="28"/>
          <w:szCs w:val="28"/>
        </w:rPr>
        <w:t xml:space="preserve">С.С. </w:t>
      </w:r>
      <w:proofErr w:type="spellStart"/>
      <w:r w:rsidR="00E87FF9">
        <w:rPr>
          <w:sz w:val="28"/>
          <w:szCs w:val="28"/>
        </w:rPr>
        <w:t>Холохоев</w:t>
      </w:r>
      <w:proofErr w:type="spellEnd"/>
    </w:p>
    <w:p w:rsidR="00817AC7" w:rsidRDefault="00817AC7" w:rsidP="004F1E04">
      <w:pPr>
        <w:pStyle w:val="p1"/>
        <w:widowControl w:val="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17AC7" w:rsidRDefault="00817AC7" w:rsidP="004F1E04">
      <w:pPr>
        <w:pStyle w:val="p1"/>
        <w:widowControl w:val="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0434" w:rsidRDefault="00817AC7" w:rsidP="00817AC7">
      <w:pPr>
        <w:pStyle w:val="p1"/>
        <w:widowControl w:val="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</w:p>
    <w:p w:rsidR="00817AC7" w:rsidRDefault="00817AC7" w:rsidP="00730434">
      <w:pPr>
        <w:pStyle w:val="p1"/>
        <w:widowControl w:val="0"/>
        <w:shd w:val="clear" w:color="auto" w:fill="FFFFFF"/>
        <w:spacing w:before="0" w:beforeAutospacing="0" w:after="0" w:afterAutospacing="0"/>
        <w:ind w:left="541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4F1E04">
        <w:rPr>
          <w:color w:val="000000"/>
          <w:sz w:val="28"/>
          <w:szCs w:val="28"/>
        </w:rPr>
        <w:t>Приложение 1</w:t>
      </w:r>
    </w:p>
    <w:p w:rsidR="004F1E04" w:rsidRPr="00CC679B" w:rsidRDefault="00DA24FF" w:rsidP="00817AC7">
      <w:pPr>
        <w:pStyle w:val="p2"/>
        <w:widowControl w:val="0"/>
        <w:shd w:val="clear" w:color="auto" w:fill="FFFFFF"/>
        <w:spacing w:before="0" w:beforeAutospacing="0" w:after="0" w:afterAutospacing="0"/>
        <w:ind w:left="6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приказу</w:t>
      </w:r>
      <w:r w:rsidR="004F1E04" w:rsidRPr="00CC679B">
        <w:rPr>
          <w:color w:val="000000"/>
          <w:sz w:val="28"/>
          <w:szCs w:val="28"/>
        </w:rPr>
        <w:t xml:space="preserve"> министерства </w:t>
      </w:r>
      <w:r w:rsidR="00817AC7">
        <w:rPr>
          <w:color w:val="000000"/>
          <w:sz w:val="28"/>
          <w:szCs w:val="28"/>
        </w:rPr>
        <w:t xml:space="preserve"> </w:t>
      </w:r>
      <w:r w:rsidR="004F1E04" w:rsidRPr="00CC679B">
        <w:rPr>
          <w:color w:val="000000"/>
          <w:sz w:val="28"/>
          <w:szCs w:val="28"/>
        </w:rPr>
        <w:t xml:space="preserve">природных ресурсов и экологии </w:t>
      </w:r>
      <w:r w:rsidR="00817AC7">
        <w:rPr>
          <w:color w:val="000000"/>
          <w:sz w:val="28"/>
          <w:szCs w:val="28"/>
        </w:rPr>
        <w:t xml:space="preserve">  </w:t>
      </w:r>
      <w:r w:rsidR="002D07E5">
        <w:rPr>
          <w:color w:val="000000"/>
          <w:sz w:val="28"/>
          <w:szCs w:val="28"/>
        </w:rPr>
        <w:t>Республики Ингушетия</w:t>
      </w:r>
    </w:p>
    <w:p w:rsidR="004F1E04" w:rsidRPr="00CC679B" w:rsidRDefault="004F1E04" w:rsidP="004F1E04">
      <w:pPr>
        <w:pStyle w:val="p3"/>
        <w:widowControl w:val="0"/>
        <w:shd w:val="clear" w:color="auto" w:fill="FFFFFF"/>
        <w:spacing w:before="0" w:beforeAutospacing="0" w:after="0" w:afterAutospacing="0"/>
        <w:ind w:left="5412" w:firstLine="707"/>
        <w:jc w:val="center"/>
        <w:rPr>
          <w:color w:val="000000"/>
          <w:sz w:val="28"/>
          <w:szCs w:val="28"/>
        </w:rPr>
      </w:pPr>
      <w:r w:rsidRPr="00CC679B">
        <w:rPr>
          <w:color w:val="000000"/>
          <w:sz w:val="28"/>
          <w:szCs w:val="28"/>
        </w:rPr>
        <w:t>от ____________№ _____</w:t>
      </w:r>
    </w:p>
    <w:p w:rsidR="004F1E04" w:rsidRPr="00CC679B" w:rsidRDefault="004F1E04" w:rsidP="004F1E04">
      <w:pPr>
        <w:jc w:val="center"/>
        <w:rPr>
          <w:sz w:val="28"/>
          <w:szCs w:val="28"/>
        </w:rPr>
      </w:pPr>
    </w:p>
    <w:p w:rsidR="004F1E04" w:rsidRPr="00132F59" w:rsidRDefault="004F1E04" w:rsidP="004F1E04">
      <w:pPr>
        <w:jc w:val="right"/>
        <w:rPr>
          <w:sz w:val="28"/>
          <w:szCs w:val="28"/>
        </w:rPr>
      </w:pPr>
    </w:p>
    <w:p w:rsidR="004F1E04" w:rsidRPr="00132F59" w:rsidRDefault="004F1E04" w:rsidP="004F1E04">
      <w:pPr>
        <w:jc w:val="right"/>
        <w:rPr>
          <w:sz w:val="28"/>
          <w:szCs w:val="28"/>
        </w:rPr>
      </w:pPr>
      <w:r w:rsidRPr="00132F59">
        <w:rPr>
          <w:sz w:val="28"/>
          <w:szCs w:val="28"/>
        </w:rPr>
        <w:t>___________(QR-код)</w:t>
      </w:r>
    </w:p>
    <w:p w:rsidR="004F1E04" w:rsidRPr="00CC679B" w:rsidRDefault="004F1E04" w:rsidP="004F1E04">
      <w:pPr>
        <w:rPr>
          <w:sz w:val="28"/>
          <w:szCs w:val="28"/>
        </w:rPr>
      </w:pPr>
    </w:p>
    <w:p w:rsidR="004F1E04" w:rsidRPr="00CC679B" w:rsidRDefault="004F1E04" w:rsidP="004F1E04">
      <w:pPr>
        <w:jc w:val="center"/>
        <w:rPr>
          <w:sz w:val="28"/>
          <w:szCs w:val="20"/>
        </w:rPr>
      </w:pPr>
      <w:r w:rsidRPr="00CC679B">
        <w:rPr>
          <w:sz w:val="28"/>
          <w:szCs w:val="20"/>
        </w:rPr>
        <w:t>Форма проверочного листа (список контрольных вопросов),</w:t>
      </w:r>
    </w:p>
    <w:p w:rsidR="004F1E04" w:rsidRDefault="004F1E04" w:rsidP="004F1E04">
      <w:pPr>
        <w:jc w:val="center"/>
        <w:rPr>
          <w:sz w:val="28"/>
          <w:szCs w:val="20"/>
        </w:rPr>
      </w:pPr>
      <w:r w:rsidRPr="00CC679B">
        <w:rPr>
          <w:sz w:val="28"/>
          <w:szCs w:val="20"/>
        </w:rPr>
        <w:t>используем</w:t>
      </w:r>
      <w:r>
        <w:rPr>
          <w:sz w:val="28"/>
          <w:szCs w:val="20"/>
        </w:rPr>
        <w:t>ого</w:t>
      </w:r>
      <w:r w:rsidRPr="00CC679B">
        <w:rPr>
          <w:sz w:val="28"/>
          <w:szCs w:val="20"/>
        </w:rPr>
        <w:t xml:space="preserve"> при осуществлении регионального государственного</w:t>
      </w:r>
      <w:r>
        <w:rPr>
          <w:sz w:val="28"/>
          <w:szCs w:val="20"/>
        </w:rPr>
        <w:t xml:space="preserve"> </w:t>
      </w:r>
      <w:r>
        <w:rPr>
          <w:sz w:val="28"/>
        </w:rPr>
        <w:t>экологического</w:t>
      </w:r>
      <w:r w:rsidRPr="00CC679B">
        <w:rPr>
          <w:sz w:val="28"/>
          <w:szCs w:val="20"/>
        </w:rPr>
        <w:t xml:space="preserve"> </w:t>
      </w:r>
      <w:r>
        <w:rPr>
          <w:sz w:val="28"/>
          <w:szCs w:val="20"/>
        </w:rPr>
        <w:t>контроля (</w:t>
      </w:r>
      <w:r w:rsidRPr="00CC679B">
        <w:rPr>
          <w:sz w:val="28"/>
          <w:szCs w:val="20"/>
        </w:rPr>
        <w:t>надзора</w:t>
      </w:r>
      <w:r>
        <w:rPr>
          <w:sz w:val="28"/>
          <w:szCs w:val="20"/>
        </w:rPr>
        <w:t>)</w:t>
      </w:r>
      <w:r w:rsidRPr="00CC679B">
        <w:rPr>
          <w:sz w:val="28"/>
          <w:szCs w:val="20"/>
        </w:rPr>
        <w:t xml:space="preserve"> </w:t>
      </w:r>
    </w:p>
    <w:p w:rsidR="004F1E04" w:rsidRDefault="004F1E04" w:rsidP="004F1E04">
      <w:pPr>
        <w:rPr>
          <w:sz w:val="28"/>
          <w:szCs w:val="28"/>
        </w:rPr>
      </w:pPr>
    </w:p>
    <w:p w:rsidR="004F1E04" w:rsidRPr="00CC679B" w:rsidRDefault="004F1E04" w:rsidP="004F1E04">
      <w:pPr>
        <w:rPr>
          <w:sz w:val="28"/>
          <w:szCs w:val="28"/>
        </w:rPr>
      </w:pPr>
    </w:p>
    <w:p w:rsidR="004F1E04" w:rsidRPr="00CC679B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Наименование органа государственного контроля (надзора) и реквизиты правового акта об утверждении формы проверочного листа__________________________________________________________________________________________________________________________________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132F59">
        <w:rPr>
          <w:rFonts w:ascii="Times New Roman" w:hAnsi="Times New Roman"/>
          <w:sz w:val="28"/>
          <w:szCs w:val="28"/>
          <w:shd w:val="clear" w:color="auto" w:fill="FFFFFF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CC679B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Вид (виды) деятельности юридического лица, индивидуального предпринимателя____________________________________________________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Вид (виды) производственных объектов, их типов и (или) отдельных характеристик__________________________________________________________________________________________________________________________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Категории риска осуществляемой деятельности___________________________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Категории опасности объектов, оказывающих негативное воздействие на окружающую среду__________________________________________________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/>
          <w:sz w:val="28"/>
          <w:szCs w:val="28"/>
        </w:rPr>
        <w:t>контрольного (надзорного) мероприятия</w:t>
      </w:r>
      <w:r w:rsidRPr="00CC679B">
        <w:rPr>
          <w:rFonts w:ascii="Times New Roman" w:hAnsi="Times New Roman"/>
          <w:sz w:val="28"/>
          <w:szCs w:val="28"/>
        </w:rPr>
        <w:t xml:space="preserve"> с заполнением проверочного листа 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4F1E04" w:rsidRPr="00CC679B" w:rsidRDefault="004F1E04" w:rsidP="004F1E04">
      <w:pPr>
        <w:pStyle w:val="1"/>
        <w:ind w:left="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lastRenderedPageBreak/>
        <w:t xml:space="preserve">Реквизиты </w:t>
      </w:r>
      <w:r>
        <w:rPr>
          <w:rFonts w:ascii="Times New Roman" w:hAnsi="Times New Roman"/>
          <w:sz w:val="28"/>
          <w:szCs w:val="28"/>
        </w:rPr>
        <w:t>решения о проведении контрольного (надзорного) мероприятия</w:t>
      </w:r>
      <w:r w:rsidRPr="00CC679B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 xml:space="preserve">Учетный номер </w:t>
      </w:r>
      <w:r>
        <w:rPr>
          <w:rFonts w:ascii="Times New Roman" w:hAnsi="Times New Roman"/>
          <w:sz w:val="28"/>
          <w:szCs w:val="28"/>
        </w:rPr>
        <w:t>контрольного (надзорного) мероприятия</w:t>
      </w:r>
      <w:r w:rsidRPr="00CC679B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C679B">
        <w:rPr>
          <w:rFonts w:ascii="Times New Roman" w:hAnsi="Times New Roman"/>
          <w:sz w:val="28"/>
          <w:szCs w:val="28"/>
        </w:rPr>
        <w:t xml:space="preserve">Должность, фамилия, имя, отчество должностного лица органа государственного контроля (надзора), проводящего </w:t>
      </w:r>
      <w:r>
        <w:rPr>
          <w:rFonts w:ascii="Times New Roman" w:hAnsi="Times New Roman"/>
          <w:sz w:val="28"/>
          <w:szCs w:val="28"/>
        </w:rPr>
        <w:t>контрольное (надзорное) мероприятие</w:t>
      </w:r>
      <w:r w:rsidRPr="00CC679B">
        <w:rPr>
          <w:rFonts w:ascii="Times New Roman" w:hAnsi="Times New Roman"/>
          <w:sz w:val="28"/>
          <w:szCs w:val="28"/>
        </w:rPr>
        <w:t xml:space="preserve"> и заполняющего проверочный лист </w:t>
      </w:r>
      <w:r>
        <w:rPr>
          <w:rFonts w:ascii="Times New Roman" w:hAnsi="Times New Roman"/>
          <w:sz w:val="28"/>
          <w:szCs w:val="28"/>
        </w:rPr>
        <w:t>_</w:t>
      </w:r>
      <w:r w:rsidRPr="00CC679B">
        <w:rPr>
          <w:rFonts w:ascii="Times New Roman" w:hAnsi="Times New Roman"/>
          <w:sz w:val="28"/>
          <w:szCs w:val="28"/>
        </w:rPr>
        <w:t>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Default="004F1E04" w:rsidP="004F1E04">
      <w:pPr>
        <w:pStyle w:val="1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Дата заполнения проверочных листов__________________________________</w:t>
      </w:r>
    </w:p>
    <w:tbl>
      <w:tblPr>
        <w:tblpPr w:leftFromText="181" w:rightFromText="181" w:vertAnchor="text" w:horzAnchor="margin" w:tblpXSpec="center" w:tblpY="319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697"/>
        <w:gridCol w:w="2963"/>
        <w:gridCol w:w="828"/>
        <w:gridCol w:w="1872"/>
      </w:tblGrid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 w:rsidRPr="00E8226C">
              <w:t>№ п/п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Перечень вопросов, отражающих содержание обязательных требований</w:t>
            </w:r>
          </w:p>
        </w:tc>
        <w:tc>
          <w:tcPr>
            <w:tcW w:w="2963" w:type="dxa"/>
          </w:tcPr>
          <w:p w:rsidR="004F1E04" w:rsidRPr="00E8226C" w:rsidRDefault="004F1E04" w:rsidP="00E87FF9">
            <w:r w:rsidRPr="00E8226C">
              <w:t>Реквизиты нормативно-правовых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828" w:type="dxa"/>
          </w:tcPr>
          <w:p w:rsidR="004F1E04" w:rsidRPr="00E8226C" w:rsidRDefault="004F1E04" w:rsidP="00E87FF9">
            <w:r w:rsidRPr="00E8226C">
              <w:t>Варианты ответов (да/нет</w:t>
            </w:r>
            <w:r>
              <w:t>/неприменимо</w:t>
            </w:r>
            <w:r w:rsidRPr="00E8226C">
              <w:t>)</w:t>
            </w:r>
          </w:p>
        </w:tc>
        <w:tc>
          <w:tcPr>
            <w:tcW w:w="1872" w:type="dxa"/>
          </w:tcPr>
          <w:p w:rsidR="004F1E04" w:rsidRPr="00E8226C" w:rsidRDefault="004F1E04" w:rsidP="00E87FF9">
            <w:r>
              <w:t>Примечание</w:t>
            </w:r>
          </w:p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 w:rsidRPr="00E8226C">
              <w:t>1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Обеспечена ли юридическим лицом, индивидуальным предпринимателем постановка объектов, оказывающих негативное воздействие на окружающую среду, I, II, III и IV категорий на государственный учет?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10" w:history="1">
              <w:r w:rsidR="004F1E04" w:rsidRPr="00F92BCA">
                <w:t>пункт 1 статьи 4.1</w:t>
              </w:r>
            </w:hyperlink>
            <w:r w:rsidR="004F1E04" w:rsidRPr="00653CFF">
              <w:t xml:space="preserve">, </w:t>
            </w:r>
            <w:hyperlink r:id="rId11" w:history="1">
              <w:r w:rsidR="004F1E04" w:rsidRPr="00F92BCA">
                <w:t>пункт 1 статьи 69.2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 w:rsidRPr="00E8226C">
              <w:t>2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Подало ли юридическое лицо, индивидуальный предприниматель заявку о постановке на государственный учет объектов, оказывающих негативное воздействие на окружающую среду, не позднее чем в течение шести месяцев со дня начала эксплуатации указанных объектов?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12" w:history="1">
              <w:r w:rsidR="004F1E04" w:rsidRPr="00F92BCA">
                <w:t>пункт 2 статьи 69.2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t>3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Обеспечено ли юридическим лицом, индивидуальным предпринимателем предоставление полной и достоверной информации, содержащейся в заявлении о постановке на государственный учет объектов, оказывающих негативное воздействие на окружающую среду?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13" w:history="1">
              <w:r w:rsidR="004F1E04" w:rsidRPr="00F92BCA">
                <w:t>пункт 1 статьи 69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  <w:p w:rsidR="004F1E04" w:rsidRPr="00653CFF" w:rsidRDefault="004F1E04" w:rsidP="00E87FF9"/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lastRenderedPageBreak/>
              <w:t>4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Представлена ли юридическим лицом, индивидуальным предпринимателем с целью актуализации сведений об объектах, оказывающих негативное воздействие на окружающую среду, следующая информация (далее - информация об изменениях):</w:t>
            </w:r>
          </w:p>
          <w:p w:rsidR="004F1E04" w:rsidRPr="00E8226C" w:rsidRDefault="004F1E04" w:rsidP="00E87FF9">
            <w:r w:rsidRPr="00E8226C">
              <w:t xml:space="preserve">- о замене юридического лица или индивидуального предпринимателя, осуществляющих хозяйственную и (или) иную деятельность на объекте, оказывающем негативное воздействие на окружающую среду; </w:t>
            </w:r>
          </w:p>
          <w:p w:rsidR="004F1E04" w:rsidRPr="00E8226C" w:rsidRDefault="004F1E04" w:rsidP="00E87FF9">
            <w:r w:rsidRPr="00E8226C">
              <w:t xml:space="preserve">- о реорганизации юридического лица в форме преобразования; </w:t>
            </w:r>
          </w:p>
          <w:p w:rsidR="004F1E04" w:rsidRPr="00E8226C" w:rsidRDefault="004F1E04" w:rsidP="00E87FF9">
            <w:r w:rsidRPr="00E8226C">
              <w:t xml:space="preserve">- об изменении наименования юридического лица; </w:t>
            </w:r>
          </w:p>
          <w:p w:rsidR="004F1E04" w:rsidRPr="00E8226C" w:rsidRDefault="004F1E04" w:rsidP="00E87FF9">
            <w:r w:rsidRPr="00E8226C">
              <w:t xml:space="preserve">- об изменении адреса (места нахождения) юридического лица; </w:t>
            </w:r>
          </w:p>
          <w:p w:rsidR="004F1E04" w:rsidRPr="00E8226C" w:rsidRDefault="004F1E04" w:rsidP="00E87FF9">
            <w:r w:rsidRPr="00E8226C">
              <w:t xml:space="preserve">- об изменении фамилии, имени, отчества (при наличии) индивидуального предпринимателя; </w:t>
            </w:r>
          </w:p>
          <w:p w:rsidR="004F1E04" w:rsidRPr="00E8226C" w:rsidRDefault="004F1E04" w:rsidP="00E87FF9">
            <w:r w:rsidRPr="00E8226C">
              <w:t xml:space="preserve">- об изменении места жительства индивидуального предпринимателя; </w:t>
            </w:r>
          </w:p>
          <w:p w:rsidR="004F1E04" w:rsidRPr="00E8226C" w:rsidRDefault="004F1E04" w:rsidP="00E87FF9">
            <w:r w:rsidRPr="00E8226C">
              <w:t xml:space="preserve">- об изменении реквизитов документа, удостоверяющего личность индивидуального предпринимателя; </w:t>
            </w:r>
          </w:p>
          <w:p w:rsidR="004F1E04" w:rsidRPr="00E8226C" w:rsidRDefault="004F1E04" w:rsidP="00E87FF9">
            <w:r w:rsidRPr="00E8226C">
              <w:t>- об изменении места нахождения объекта, оказывающего негативное воздействие на окружающую среду?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14" w:history="1">
              <w:r w:rsidR="004F1E04" w:rsidRPr="00F92BCA">
                <w:t>пункт 6 статьи 69.2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t>5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Представлена ли юридическим лицом, индивидуальным предпринимателем информация об изменениях в срок не позднее чем через тридцать дней со дня государственной регистрации таких изменений?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15" w:history="1">
              <w:r w:rsidR="004F1E04" w:rsidRPr="00F92BCA">
                <w:t>пункт 7 статьи 69.2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t>6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 xml:space="preserve">Представлена ли юридическим лицом, индивидуальным предпринимателем с целью актуализации сведений об объектах, оказывающих негативное воздействие на окружающую среду, следующая </w:t>
            </w:r>
            <w:r w:rsidRPr="00E8226C">
              <w:lastRenderedPageBreak/>
              <w:t>информация:</w:t>
            </w:r>
          </w:p>
          <w:p w:rsidR="004F1E04" w:rsidRPr="00E8226C" w:rsidRDefault="004F1E04" w:rsidP="00E87FF9">
            <w:r w:rsidRPr="00E8226C">
              <w:t xml:space="preserve">- об изменении характеристик технологических процессов основных производств, источников загрязнения окружающей среды; </w:t>
            </w:r>
          </w:p>
          <w:p w:rsidR="004F1E04" w:rsidRPr="00E8226C" w:rsidRDefault="004F1E04" w:rsidP="00E87FF9">
            <w:r w:rsidRPr="00E8226C">
              <w:t>- об изменении характеристик технических средств по обезвреживанию выбросов, сбросов загрязняющих веществ, технологий использования, обезвреживания и размещения отходов производства и потребления?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16" w:history="1">
              <w:r w:rsidR="004F1E04" w:rsidRPr="00F92BCA">
                <w:t>пункт 6 статьи 69.2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lastRenderedPageBreak/>
              <w:t>7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Представлены ли юридическим лицом, индивидуальным предпринимателем сведения о прекращении деятельности на объекте, оказывающем негативное воздействие на окружающую среду, с целью снятия с государственного учета такого объекта?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17" w:history="1">
              <w:r w:rsidR="004F1E04" w:rsidRPr="00F92BCA">
                <w:t>пункт 11 статьи 69.2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t>8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Имеют ли подготовку в области охраны окружающей среды и экологической безопасности:</w:t>
            </w:r>
          </w:p>
          <w:p w:rsidR="004F1E04" w:rsidRPr="00E8226C" w:rsidRDefault="004F1E04" w:rsidP="00E87FF9">
            <w:r w:rsidRPr="00E8226C">
              <w:t>- руководители организаций;</w:t>
            </w:r>
          </w:p>
          <w:p w:rsidR="004F1E04" w:rsidRPr="00E8226C" w:rsidRDefault="004F1E04" w:rsidP="00E87FF9">
            <w:r w:rsidRPr="00E8226C">
              <w:t xml:space="preserve"> - специалисты, ответственные за принятие решений при осуществлении хозяйственной и иной деятельности, которая оказывает или может оказать негативное воздействие на окружающую среду?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18" w:history="1">
              <w:r w:rsidR="004F1E04" w:rsidRPr="00F92BCA">
                <w:t>пункт 1 статьи 73</w:t>
              </w:r>
            </w:hyperlink>
            <w:r w:rsidR="004F1E04" w:rsidRPr="00653CFF">
              <w:t xml:space="preserve"> Федерального закона от 10.01.2002 № 7-ФЗ «Об охране окружающей среды»;</w:t>
            </w:r>
          </w:p>
          <w:p w:rsidR="004F1E04" w:rsidRPr="00653CFF" w:rsidRDefault="00A749B0" w:rsidP="00E87FF9">
            <w:hyperlink r:id="rId19" w:history="1">
              <w:r w:rsidR="004F1E04" w:rsidRPr="00F92BCA">
                <w:t>статья 60</w:t>
              </w:r>
            </w:hyperlink>
            <w:r w:rsidR="004F1E04" w:rsidRPr="00653CFF">
              <w:t xml:space="preserve"> Федерального закона от 29.12.2012 № 273-ФЗ «Об образовании в Российской Федерации»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t>9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Утверждена ли юридическим лицом, индивидуальным предпринимателем, осуществляющим хозяйственную и (или) иную деятельность на объектах II и III категорий, программа производственного экологического контроля (далее - программа)?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20" w:history="1">
              <w:r w:rsidR="004F1E04" w:rsidRPr="00F92BCA">
                <w:t>пункт 2 статьи 67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t>10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 xml:space="preserve">Утверждена ли юридическим лицом, индивидуальным предпринимателем программа по каждому объекту II и III категорий с учетом: - его категории; </w:t>
            </w:r>
          </w:p>
          <w:p w:rsidR="004F1E04" w:rsidRPr="00E8226C" w:rsidRDefault="004F1E04" w:rsidP="00E87FF9">
            <w:r w:rsidRPr="00E8226C">
              <w:t xml:space="preserve">- применяемых технологий; </w:t>
            </w:r>
          </w:p>
          <w:p w:rsidR="004F1E04" w:rsidRPr="00E8226C" w:rsidRDefault="004F1E04" w:rsidP="00E87FF9">
            <w:r w:rsidRPr="00E8226C">
              <w:t xml:space="preserve">- особенностей производственного процесса; </w:t>
            </w:r>
          </w:p>
          <w:p w:rsidR="004F1E04" w:rsidRPr="00E8226C" w:rsidRDefault="004F1E04" w:rsidP="00E87FF9">
            <w:r w:rsidRPr="00E8226C">
              <w:lastRenderedPageBreak/>
              <w:t>- оказываемого негативного воздействия на окружающую среду?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21" w:history="1">
              <w:r w:rsidR="004F1E04" w:rsidRPr="00F92BCA">
                <w:t>абзац первый пункта 1</w:t>
              </w:r>
            </w:hyperlink>
            <w:r w:rsidR="004F1E04" w:rsidRPr="00653CFF">
              <w:t xml:space="preserve"> требований к содержанию программы производственного экологического контроля, утвержденных </w:t>
            </w:r>
            <w:hyperlink r:id="rId22" w:history="1">
              <w:r w:rsidR="004F1E04" w:rsidRPr="00F92BCA">
                <w:t>приказом</w:t>
              </w:r>
            </w:hyperlink>
            <w:r w:rsidR="004F1E04" w:rsidRPr="00653CFF">
              <w:t xml:space="preserve"> Министерства природных ресурсов и экологии Российской Федерации от </w:t>
            </w:r>
            <w:r w:rsidR="004F1E04" w:rsidRPr="00653CFF">
              <w:lastRenderedPageBreak/>
              <w:t>28.02.2018 № 74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lastRenderedPageBreak/>
              <w:t>11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Соответствует ли утвержденная юридическим лицом, индивидуальным предпринимателем программа установленным требованиям к ее содержанию?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23" w:history="1">
              <w:r w:rsidR="004F1E04" w:rsidRPr="00F92BCA">
                <w:t>пункт 3 статьи 67</w:t>
              </w:r>
            </w:hyperlink>
            <w:r w:rsidR="004F1E04" w:rsidRPr="00653CFF">
              <w:t xml:space="preserve"> Федерального закона от 10.01.2002 № 7-ФЗ «Об охране окружающей среды»;</w:t>
            </w:r>
          </w:p>
          <w:p w:rsidR="004F1E04" w:rsidRPr="00653CFF" w:rsidRDefault="00A749B0" w:rsidP="00E87FF9">
            <w:hyperlink r:id="rId24" w:history="1">
              <w:r w:rsidR="004F1E04" w:rsidRPr="00F92BCA">
                <w:t>пункты 2-9</w:t>
              </w:r>
            </w:hyperlink>
            <w:r w:rsidR="004F1E04" w:rsidRPr="00653CFF">
              <w:t xml:space="preserve"> требований к содержанию программы производственного экологического контроля, утвержденных </w:t>
            </w:r>
            <w:hyperlink r:id="rId25" w:history="1">
              <w:r w:rsidR="004F1E04" w:rsidRPr="00F92BCA">
                <w:t>приказом</w:t>
              </w:r>
            </w:hyperlink>
            <w:r w:rsidR="004F1E04" w:rsidRPr="00653CFF">
              <w:t xml:space="preserve"> Министерства природных ресурсов и экологии Российской Федерации от 28.02.2018 № 74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t>12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Скорректирована ли юридическим лицом, индивидуальным предпринимателем программа в течение 60 рабочих дней со дня изменения технологических процессов, замены технологического оборудования, сырья, приводящих к:</w:t>
            </w:r>
          </w:p>
          <w:p w:rsidR="004F1E04" w:rsidRPr="00E8226C" w:rsidRDefault="004F1E04" w:rsidP="00E87FF9">
            <w:r w:rsidRPr="00E8226C">
              <w:t xml:space="preserve">- изменениям характера, вида оказываемого объектом негативного воздействия на окружающую среду; </w:t>
            </w:r>
          </w:p>
          <w:p w:rsidR="004F1E04" w:rsidRPr="00E8226C" w:rsidRDefault="004F1E04" w:rsidP="00E87FF9">
            <w:r w:rsidRPr="00E8226C">
              <w:t>- изменению объемов выбросов, сбросов загрязняющих веществ более чем на 10%?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26" w:history="1">
              <w:r w:rsidR="004F1E04" w:rsidRPr="00F92BCA">
                <w:t>абзац второй пункта 1</w:t>
              </w:r>
            </w:hyperlink>
            <w:r w:rsidR="004F1E04" w:rsidRPr="00653CFF">
              <w:t xml:space="preserve"> требований к содержанию программы производственного экологического контроля, утвержденных </w:t>
            </w:r>
            <w:hyperlink r:id="rId27" w:history="1">
              <w:r w:rsidR="004F1E04" w:rsidRPr="00F92BCA">
                <w:t>приказом</w:t>
              </w:r>
            </w:hyperlink>
            <w:r w:rsidR="004F1E04" w:rsidRPr="00653CFF">
              <w:t xml:space="preserve"> Министерства природных ресурсов и экологии Российской Федерации от 28.02.2018 № 74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t>13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Осуществляется ли юридическим лицом, индивидуальным предпринимателем, производственный экологический контроль в соответствии с программой?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28" w:history="1">
              <w:r w:rsidR="004F1E04" w:rsidRPr="00F92BCA">
                <w:t>пункт 2 статьи 67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t>14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Осуществляется ли юридическим лицом, индивидуальным предпринимателем документирование и хранение достоверных данных, полученных по результатам осуществления производственного экологического контроля?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29" w:history="1">
              <w:r w:rsidR="004F1E04" w:rsidRPr="00F92BCA">
                <w:t>пункты 2</w:t>
              </w:r>
            </w:hyperlink>
            <w:r w:rsidR="004F1E04" w:rsidRPr="00653CFF">
              <w:t xml:space="preserve">, </w:t>
            </w:r>
            <w:hyperlink r:id="rId30" w:history="1">
              <w:r w:rsidR="004F1E04" w:rsidRPr="00F92BCA">
                <w:t>6 статьи 67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  <w:p w:rsidR="004F1E04" w:rsidRPr="00653CFF" w:rsidRDefault="004F1E04" w:rsidP="00E87FF9"/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t>15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 xml:space="preserve">Производятся ли юридическим лицом, индивидуальным предпринимателем при осуществлении </w:t>
            </w:r>
            <w:r w:rsidRPr="00E8226C">
              <w:lastRenderedPageBreak/>
              <w:t>производственного экологического контроля измерения выбросов, сбросов загрязняющих веществ в отношении загрязняющих веществ, характеризующих применяемые технологии и особенности производственного процесса на объекте, оказывающем негативное воздействие на окружающую среду (маркерных веществ)?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31" w:history="1">
              <w:r w:rsidR="004F1E04" w:rsidRPr="00F92BCA">
                <w:t>пункт 5 статьи 67</w:t>
              </w:r>
            </w:hyperlink>
            <w:r w:rsidR="004F1E04" w:rsidRPr="00653CFF">
              <w:t xml:space="preserve"> Федерального закона от 10.01.2002 № 7-ФЗ «Об охране окружающей </w:t>
            </w:r>
            <w:r w:rsidR="004F1E04" w:rsidRPr="00653CFF">
              <w:lastRenderedPageBreak/>
              <w:t>среды»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lastRenderedPageBreak/>
              <w:t>16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Представлен ли отчет об организации и о результатах осуществления производственного экологического контроля ежегодно до 25 марта года, следующего за отчетным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32" w:history="1">
              <w:r w:rsidR="004F1E04" w:rsidRPr="00F92BCA">
                <w:t>пункт 7 статьи 67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t>17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Выполнены ли в полном объеме предусмотренные проектной документацией мероприятия по охране окружающей среды при вводе объектов</w:t>
            </w:r>
            <w:r w:rsidRPr="003C225F">
              <w:t xml:space="preserve"> </w:t>
            </w:r>
            <w:r>
              <w:t>капитального строительства</w:t>
            </w:r>
            <w:r w:rsidRPr="00E8226C">
              <w:t>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33" w:history="1">
              <w:r w:rsidR="004F1E04" w:rsidRPr="00F92BCA">
                <w:t>пункт 1 статьи 38</w:t>
              </w:r>
            </w:hyperlink>
            <w:r w:rsidR="004F1E04" w:rsidRPr="00653CFF">
              <w:t xml:space="preserve"> Федерального закона от 10.01.2002 № 7-ФЗ «Об охране окружающей среды»; </w:t>
            </w:r>
            <w:hyperlink r:id="rId34" w:history="1">
              <w:r w:rsidR="004F1E04" w:rsidRPr="00F92BCA">
                <w:t>постановление</w:t>
              </w:r>
            </w:hyperlink>
            <w:r w:rsidR="004F1E04" w:rsidRPr="00653CFF">
              <w:t xml:space="preserve"> Правительства Российской Федерации от 16.02.2008 № 87 «О составе разделов проектной документации и требованиях к их содержанию»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t>18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Соблюдается ли запрет на ввод объектов</w:t>
            </w:r>
            <w:r>
              <w:t xml:space="preserve"> капитального строительства</w:t>
            </w:r>
            <w:r w:rsidRPr="00E8226C">
              <w:t xml:space="preserve">, не оснащенных </w:t>
            </w:r>
            <w:r w:rsidRPr="00F92BCA">
              <w:t xml:space="preserve">техническими средствами и технологиями, направленными на комплексное предотвращение и (или) минимизацию негативного воздействия на окружающую среду, не оснащенных средствами контроля за загрязнением окружающей среды, в том числе автоматическими средствами измерения и учета объема или массы выбросов загрязняющих веществ, сбросов загрязняющих веществ и концентрации загрязняющих веществ, техническими средствами фиксации и передачи информации об объеме и (или) о </w:t>
            </w:r>
            <w:r w:rsidRPr="00F92BCA">
              <w:lastRenderedPageBreak/>
              <w:t xml:space="preserve">массе выбросов загрязняющих веществ, сбросов загрязняющих веществ и о концентрации загрязняющих веществ, </w:t>
            </w:r>
            <w:r w:rsidRPr="00E8226C">
              <w:t>установленных требований в области охраны окружающей среды?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35" w:history="1">
              <w:r w:rsidR="004F1E04" w:rsidRPr="00F92BCA">
                <w:t>пункт 2 статьи 38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lastRenderedPageBreak/>
              <w:t>19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Проводится ли разработка и реализация мероприятий по восстановлению природной среды в целях обеспечения благоприятной окружающей среды при выводе из эксплуатации объектов</w:t>
            </w:r>
            <w:r>
              <w:t xml:space="preserve"> капитального строительства</w:t>
            </w:r>
            <w:r w:rsidRPr="00E8226C">
              <w:t>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36" w:history="1">
              <w:r w:rsidR="004F1E04" w:rsidRPr="00F92BCA">
                <w:t>пункт 2 статьи 39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t>20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Сообщают ли лица своевременно полную и достоверную информацию:</w:t>
            </w:r>
          </w:p>
          <w:p w:rsidR="004F1E04" w:rsidRPr="00E8226C" w:rsidRDefault="004F1E04" w:rsidP="00E87FF9">
            <w:r w:rsidRPr="00E8226C">
              <w:t>- о состоянии окружающей среды</w:t>
            </w:r>
            <w:r w:rsidRPr="003A2917">
              <w:t xml:space="preserve"> </w:t>
            </w:r>
            <w:r>
              <w:t>(экологическая информация)?</w:t>
            </w:r>
            <w:r w:rsidRPr="00E8226C">
              <w:t xml:space="preserve"> 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37" w:history="1">
              <w:r w:rsidR="004F1E04" w:rsidRPr="00F92BCA">
                <w:t>пункт 2 части 4 статьи 8</w:t>
              </w:r>
            </w:hyperlink>
            <w:r w:rsidR="004F1E04" w:rsidRPr="00653CFF">
              <w:t xml:space="preserve"> Федерального закона от 27.07.2006 № 149-ФЗ «Об информации, информационных технологиях и о защите информации»</w:t>
            </w:r>
          </w:p>
          <w:p w:rsidR="004F1E04" w:rsidRPr="00653CFF" w:rsidRDefault="004F1E04" w:rsidP="00E87FF9"/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t>21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Внесена ли плата за негативное воздействие на окружающую среду (далее - плата) юридическими лицами и индивидуальными предпринимателями, обязанными вносить плату (далее - лица, обязанные вносить плату)?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38" w:history="1">
              <w:r w:rsidR="004F1E04" w:rsidRPr="00F92BCA">
                <w:t>пункты 2</w:t>
              </w:r>
            </w:hyperlink>
            <w:r w:rsidR="004F1E04" w:rsidRPr="00653CFF">
              <w:t xml:space="preserve">, </w:t>
            </w:r>
            <w:hyperlink r:id="rId39" w:history="1">
              <w:r w:rsidR="004F1E04" w:rsidRPr="00F92BCA">
                <w:t>3 статьи 16.4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t>22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Внесена ли плата не позднее 1-го марта года, следующего за отчетным периодом (календарным годом)?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40" w:history="1">
              <w:r w:rsidR="004F1E04" w:rsidRPr="00F92BCA">
                <w:t>пункты 2</w:t>
              </w:r>
            </w:hyperlink>
            <w:r w:rsidR="004F1E04" w:rsidRPr="00653CFF">
              <w:t xml:space="preserve">, </w:t>
            </w:r>
            <w:hyperlink r:id="rId41" w:history="1">
              <w:r w:rsidR="004F1E04" w:rsidRPr="00F92BCA">
                <w:t>3 статьи 16.4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3A2917" w:rsidRDefault="004F1E04" w:rsidP="00E87FF9">
            <w:pPr>
              <w:rPr>
                <w:lang w:val="en-US"/>
              </w:rPr>
            </w:pPr>
            <w:r>
              <w:t>23</w:t>
            </w:r>
          </w:p>
        </w:tc>
        <w:tc>
          <w:tcPr>
            <w:tcW w:w="3697" w:type="dxa"/>
          </w:tcPr>
          <w:p w:rsidR="004F1E04" w:rsidRPr="003A2917" w:rsidRDefault="004F1E04" w:rsidP="00E87FF9">
            <w:r w:rsidRPr="00E8226C">
              <w:t xml:space="preserve">Представлена ли в </w:t>
            </w:r>
            <w:proofErr w:type="spellStart"/>
            <w:r w:rsidRPr="00E8226C">
              <w:t>Росприроднадзор</w:t>
            </w:r>
            <w:proofErr w:type="spellEnd"/>
            <w:r w:rsidRPr="00E8226C">
              <w:t xml:space="preserve"> декларация о плате за негативное воздействие на окружающую среду лицами, обязанными вносить плату?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42" w:history="1">
              <w:r w:rsidR="004F1E04" w:rsidRPr="00F92BCA">
                <w:t xml:space="preserve">пункт </w:t>
              </w:r>
            </w:hyperlink>
            <w:r w:rsidR="004F1E04">
              <w:t>8</w:t>
            </w:r>
            <w:hyperlink r:id="rId43" w:history="1">
              <w:r w:rsidR="004F1E04" w:rsidRPr="00F92BCA">
                <w:t xml:space="preserve"> статьи 16.4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E8226C" w:rsidTr="00E87FF9">
        <w:tc>
          <w:tcPr>
            <w:tcW w:w="648" w:type="dxa"/>
          </w:tcPr>
          <w:p w:rsidR="004F1E04" w:rsidRPr="00E8226C" w:rsidRDefault="004F1E04" w:rsidP="00E87FF9">
            <w:r>
              <w:t>24</w:t>
            </w:r>
          </w:p>
        </w:tc>
        <w:tc>
          <w:tcPr>
            <w:tcW w:w="3697" w:type="dxa"/>
          </w:tcPr>
          <w:p w:rsidR="004F1E04" w:rsidRPr="00E8226C" w:rsidRDefault="004F1E04" w:rsidP="00E87FF9">
            <w:r w:rsidRPr="00E8226C">
              <w:t>Представлена ли декларация о плате за негативное воздействие на окружающую среду не позднее 10-го марта года, следующего за отчетным периодом (календарным годом)?</w:t>
            </w:r>
          </w:p>
        </w:tc>
        <w:tc>
          <w:tcPr>
            <w:tcW w:w="2963" w:type="dxa"/>
          </w:tcPr>
          <w:p w:rsidR="004F1E04" w:rsidRPr="00653CFF" w:rsidRDefault="00A749B0" w:rsidP="00E87FF9">
            <w:hyperlink r:id="rId44" w:history="1">
              <w:r w:rsidR="004F1E04" w:rsidRPr="00F92BCA">
                <w:t xml:space="preserve">пункты </w:t>
              </w:r>
            </w:hyperlink>
            <w:r w:rsidR="004F1E04">
              <w:t>8</w:t>
            </w:r>
            <w:hyperlink r:id="rId45" w:history="1">
              <w:r w:rsidR="004F1E04" w:rsidRPr="00F92BCA">
                <w:t xml:space="preserve"> статьи 16.4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</w:tcPr>
          <w:p w:rsidR="004F1E04" w:rsidRPr="00E8226C" w:rsidRDefault="004F1E04" w:rsidP="00E87FF9"/>
        </w:tc>
        <w:tc>
          <w:tcPr>
            <w:tcW w:w="1872" w:type="dxa"/>
          </w:tcPr>
          <w:p w:rsidR="004F1E04" w:rsidRPr="00E8226C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25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 xml:space="preserve">Предусмотрены ли места (площадки) накопления отходов при эксплуатации зданий, сооружений и иных объектов, в процессе эксплуатации которых </w:t>
            </w:r>
            <w:r w:rsidRPr="009A12F4">
              <w:lastRenderedPageBreak/>
              <w:t>образуются отходы?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4F1E04" w:rsidP="00E87FF9">
            <w:r w:rsidRPr="003A2917">
              <w:lastRenderedPageBreak/>
              <w:t>пункт 2 статьи 10</w:t>
            </w:r>
            <w:r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lastRenderedPageBreak/>
              <w:t>26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Соблюдаются ли требования, предъявляемые к местам (площадкам) накопления отходов?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82C8F" w:rsidRDefault="004F1E04" w:rsidP="00E87FF9">
            <w:r w:rsidRPr="003A2917">
              <w:t>статья</w:t>
            </w:r>
            <w:r>
              <w:t xml:space="preserve"> 13.4</w:t>
            </w:r>
            <w:r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27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Проинформировало ли немедленно юридическое лицо или индивидуальный предприниматель при эксплуатации зданий, сооружений и иных объектов, связанных с обращением с отходами о возникновении или угрозе аварий, связанных с обращением с отходами, которые наносят или могут нанести ущерб окружающей среде, здоровью или имуществу физических лиц либо имуществу юридических лиц, соответствующие федеральные органы исполнительной власти в области обращения с отходами, органы исполнительной власти субъектов Российской Федерации, органы местного самоуправления?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4F1E04" w:rsidP="00E87FF9">
            <w:r w:rsidRPr="003A2917">
              <w:t>абзац двенадцатый пункта 2 статьи 11</w:t>
            </w:r>
            <w:r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Default="004F1E04" w:rsidP="00E87FF9"/>
          <w:p w:rsidR="004F1E04" w:rsidRDefault="004F1E04" w:rsidP="00E87FF9"/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28</w:t>
            </w:r>
          </w:p>
          <w:p w:rsidR="004F1E04" w:rsidRPr="009A12F4" w:rsidRDefault="004F1E04" w:rsidP="00E87FF9"/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Соблюдается ли запрет на сброс отходов производства и потребления:</w:t>
            </w:r>
          </w:p>
          <w:p w:rsidR="004F1E04" w:rsidRPr="009A12F4" w:rsidRDefault="004F1E04" w:rsidP="00E87FF9">
            <w:r w:rsidRPr="009A12F4">
              <w:t>- в поверхностные и подземные водные объекты;</w:t>
            </w:r>
          </w:p>
          <w:p w:rsidR="004F1E04" w:rsidRPr="009A12F4" w:rsidRDefault="004F1E04" w:rsidP="00E87FF9">
            <w:r w:rsidRPr="009A12F4">
              <w:t>- на водосборные площади;</w:t>
            </w:r>
          </w:p>
          <w:p w:rsidR="004F1E04" w:rsidRPr="009A12F4" w:rsidRDefault="004F1E04" w:rsidP="00E87FF9">
            <w:r w:rsidRPr="009A12F4">
              <w:t>- в недра;</w:t>
            </w:r>
          </w:p>
          <w:p w:rsidR="004F1E04" w:rsidRPr="009A12F4" w:rsidRDefault="004F1E04" w:rsidP="00E87FF9">
            <w:r w:rsidRPr="009A12F4">
              <w:t>- на почву?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4F1E04" w:rsidP="00E87FF9">
            <w:r w:rsidRPr="003A2917">
              <w:t>абзац второй пункта 2 статьи 51</w:t>
            </w:r>
            <w:r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29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Осуществлено ли индивидуальным предпринимателем, юридическим лицом, в процессе деятельности которого образуются отходы I - V классов опасности, отнесение соответствующих отходов к конкретному классу опасности?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4F1E04" w:rsidP="00E87FF9">
            <w:r w:rsidRPr="005A2692">
              <w:t>пункт 1 статьи 14</w:t>
            </w:r>
            <w:r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30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Составлен ли индивидуальным предпринимателем или юридическим лицом паспорт отходов I - IV классов опасности, в порядке, установленном Правительством Российской Федерации?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Default="004F1E04" w:rsidP="00E87FF9">
            <w:r w:rsidRPr="005A2692">
              <w:t>пункт 3 статьи 14</w:t>
            </w:r>
            <w:r w:rsidRPr="00653CFF">
              <w:t xml:space="preserve"> Федерального закона от 24.06.1998 № 89-ФЗ «Об отходах производства и потребления»; </w:t>
            </w:r>
          </w:p>
          <w:p w:rsidR="004F1E04" w:rsidRPr="005A2692" w:rsidRDefault="004F1E04" w:rsidP="00E87FF9">
            <w:r>
              <w:t xml:space="preserve">приказ Министерства природных ресурсов и </w:t>
            </w:r>
            <w:r>
              <w:lastRenderedPageBreak/>
              <w:t xml:space="preserve">экологии Российской Федерации от 08.12.2020 № 1026 «Об утверждении порядка паспортизации и типовых форм паспортов отходов </w:t>
            </w:r>
            <w:r w:rsidRPr="00F92BCA">
              <w:t>I</w:t>
            </w:r>
            <w:r w:rsidRPr="005A2692">
              <w:t>-</w:t>
            </w:r>
            <w:r w:rsidRPr="00F92BCA">
              <w:t>IV</w:t>
            </w:r>
            <w:r>
              <w:t xml:space="preserve"> классов опасности»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lastRenderedPageBreak/>
              <w:t>31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B3144" w:rsidRDefault="004F1E04" w:rsidP="00E87FF9">
            <w:r w:rsidRPr="009B3144">
              <w:t>Заключены ли договоры на оказание услуг о передаче отходов со специализированными организациями по обращению с отходами?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4F1E04" w:rsidP="00E87FF9">
            <w:r w:rsidRPr="005A2692">
              <w:t>Пункт 30 статьи 12</w:t>
            </w:r>
            <w:r w:rsidRPr="00653CFF">
              <w:t xml:space="preserve"> Федерального закона от 04.05.2011 № 99-ФЗ «О лицензировании отдельных видов деятельности»</w:t>
            </w:r>
            <w:r>
              <w:t>;</w:t>
            </w:r>
          </w:p>
          <w:p w:rsidR="004F1E04" w:rsidRPr="00653CFF" w:rsidRDefault="004F1E04" w:rsidP="00E87FF9">
            <w:r>
              <w:t xml:space="preserve">Постановление правительства Российской Федерации от 26.12.2020 № 2290 «О лицензировании деятельности по сбору, транспортированию, обработке, утилизации, обезвреживанию, размещению отходов </w:t>
            </w:r>
            <w:r w:rsidRPr="00653CFF">
              <w:t xml:space="preserve"> I - IV классов опасности»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32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B3144" w:rsidRDefault="004F1E04" w:rsidP="00E87FF9">
            <w:r w:rsidRPr="009B3144">
              <w:t xml:space="preserve">Осуществляется ли передача образуемых отходов специализированной организации, имеющей лицензию на </w:t>
            </w:r>
            <w:r w:rsidRPr="00132F59">
              <w:t>деятельность по сбору, транспортированию, обработке, утилизации, обезвреживанию, размещению отходов I - IV классов опасности?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46" w:history="1">
              <w:r w:rsidR="004F1E04" w:rsidRPr="00F92BCA">
                <w:t>Пункт 30 статьи 12</w:t>
              </w:r>
            </w:hyperlink>
            <w:r w:rsidR="004F1E04" w:rsidRPr="00653CFF">
              <w:t xml:space="preserve"> Федерального закона от 04.05.2011 № 99-ФЗ «О лицензировании отдельных видов деятельности»</w:t>
            </w:r>
            <w:r w:rsidR="004F1E04">
              <w:t>;</w:t>
            </w:r>
          </w:p>
          <w:p w:rsidR="004F1E04" w:rsidRPr="00653CFF" w:rsidRDefault="004F1E04" w:rsidP="00E87FF9">
            <w:r>
              <w:t xml:space="preserve">постановление правительства Российской Федерации от 26.12.2020 № 2290 «О лицензировании деятельности по сбору, транспортированию, обработке, утилизации, обезвреживанию, размещению отходов </w:t>
            </w:r>
            <w:r w:rsidRPr="00653CFF">
              <w:t xml:space="preserve"> I - IV классов опасности»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Default="004F1E04" w:rsidP="00E87FF9">
            <w:r>
              <w:t>33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Соблюдаются ли сроки накопления отходов?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47" w:history="1">
              <w:r w:rsidR="004F1E04" w:rsidRPr="00F92BCA">
                <w:t>статья 1</w:t>
              </w:r>
            </w:hyperlink>
            <w:r w:rsidR="004F1E04">
              <w:t>, 13.4</w:t>
            </w:r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34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Установлены ли нормати</w:t>
            </w:r>
            <w:r w:rsidR="00337380">
              <w:t>вы образования отходов и лимиты</w:t>
            </w:r>
            <w:r w:rsidRPr="009A12F4">
              <w:t xml:space="preserve"> на размещение отходов юридическим лицом или индивидуальным, осуществляющими </w:t>
            </w:r>
            <w:r w:rsidRPr="009A12F4">
              <w:lastRenderedPageBreak/>
              <w:t>хозяйственную и (или) иную деятельность на II категорий? Информацию об объеме или о массе образовавшихся и размещенных отходов в декларацию о воздействии на окружающую среду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48" w:history="1">
              <w:r w:rsidR="004F1E04" w:rsidRPr="00F92BCA">
                <w:t>пункт 2 статьи 18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lastRenderedPageBreak/>
              <w:t>35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Представлены ли юридическими лицами и индивидуальными предпринимателями, осуществляющими хозяйственную и (или) иную деятельность на объектах III категории, в уполномоченный орган отчетность об образовании, использовании, обезвреживании, о размещении отходов</w:t>
            </w:r>
            <w:r>
              <w:t xml:space="preserve"> в составе отчета об организации и о результатах осуществления производственного экологического контроля</w:t>
            </w:r>
            <w:r w:rsidRPr="009A12F4">
              <w:t>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49" w:history="1">
              <w:r w:rsidR="004F1E04" w:rsidRPr="00F92BCA">
                <w:t>пункт 5 статьи 18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36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Ведет ли юридическое лицо, индивидуальный предприниматель, осуществляющий деятельность в области обращения с отходами, в установленном порядке учет образовавшихся, утилизированных, обезвреженных, переданных другим лицам или полученных от других лиц, а также размещенных отходов?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Default="00A749B0" w:rsidP="00E87FF9">
            <w:hyperlink r:id="rId50" w:history="1">
              <w:r w:rsidR="004F1E04" w:rsidRPr="00F92BCA">
                <w:t>пункт 1 статьи 19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потребления»; </w:t>
            </w:r>
          </w:p>
          <w:p w:rsidR="004F1E04" w:rsidRPr="00653CFF" w:rsidRDefault="004F1E04" w:rsidP="00E87FF9">
            <w:r>
              <w:t>приказ министерства природных ресурсов и экологии Российской Федерации от 08.12.2020 № 1028 «Об утверждении Порядка учета в области обращения с отходами»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37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Представляет ли индивидуальный предприниматель или юридическое лицо, осуществляющее деятельность в области обращения с отходами, статистическую отчетность в области обращения с отходами?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51" w:history="1">
              <w:r w:rsidR="004F1E04" w:rsidRPr="00F92BCA">
                <w:t>пункт 2 статьи 19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38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Обеспечивает ли индивидуальный предприниматель или юридическое лицо, осуществляющее деятельность в области обращения с отходами, хранение материалов учета в течение 5 лет?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Default="00A749B0" w:rsidP="00E87FF9">
            <w:hyperlink r:id="rId52" w:history="1">
              <w:r w:rsidR="004F1E04" w:rsidRPr="00F92BCA">
                <w:t>пункт 3 статьи 19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потребления»;</w:t>
            </w:r>
          </w:p>
          <w:p w:rsidR="004F1E04" w:rsidRPr="00653CFF" w:rsidRDefault="004F1E04" w:rsidP="00E87FF9">
            <w:r>
              <w:t xml:space="preserve">приказ министерства природных ресурсов и экологии Российской Федерации от 08.12.2020 № 1028 «Об утверждении Порядка учета в области </w:t>
            </w:r>
            <w:r>
              <w:lastRenderedPageBreak/>
              <w:t>обращения с отходами»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lastRenderedPageBreak/>
              <w:t>39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Осуществляет ли индивидуальный предприниматель, юридическое лицо, в процессе осуществления которым хозяйственной и (или) иной деятельности образуются отходы, внесение платы за негативное воздействие на окружающую среду при размещении отходов (за исключением твердых коммунальных отходов)?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53" w:history="1">
              <w:r w:rsidR="004F1E04" w:rsidRPr="00F92BCA">
                <w:t>пункт 4 статьи 23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40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Уплачивается ли утилизационный сбор?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54" w:history="1">
              <w:r w:rsidR="004F1E04" w:rsidRPr="00F92BCA">
                <w:t>Статья 24.1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41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Обеспечивается ли выполнение установленных Правительством Российской Федерации нормативов утилизации отходов от использования товаров:</w:t>
            </w:r>
          </w:p>
          <w:p w:rsidR="004F1E04" w:rsidRPr="009A12F4" w:rsidRDefault="004F1E04" w:rsidP="00E87FF9">
            <w:r w:rsidRPr="009A12F4">
              <w:t>- юридическим лицом, индивидуальным предпринимателем, осуществляющим производство товаров на территории Российской Федерации (далее - производитель товаров);</w:t>
            </w:r>
          </w:p>
          <w:p w:rsidR="004F1E04" w:rsidRPr="009A12F4" w:rsidRDefault="004F1E04" w:rsidP="00E87FF9">
            <w:r w:rsidRPr="009A12F4">
              <w:t>- юридическим лицом, индивидуальным предпринимателем, осуществляющим импорт товаров из третьих стран или ввоз товаров из государств - членов Евразийского экономического союза (далее - импортер товаров)?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55" w:history="1">
              <w:r w:rsidR="004F1E04" w:rsidRPr="00F92BCA">
                <w:t>пункт 1 статьи 24.2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потребления»; </w:t>
            </w:r>
            <w:hyperlink r:id="rId56" w:history="1">
              <w:r w:rsidR="004F1E04" w:rsidRPr="00F92BCA">
                <w:t>нормативы</w:t>
              </w:r>
            </w:hyperlink>
            <w:r w:rsidR="004F1E04" w:rsidRPr="00653CFF">
              <w:t xml:space="preserve"> утилизации отходов от использования товаров</w:t>
            </w:r>
            <w:r w:rsidR="004F1E04">
              <w:t xml:space="preserve"> на 2021 году, утвержденные распоряжением правительства Российской Федерации от 31.12.2020 № 3722-р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42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Исполнено ли требование к способам выполнения нормативов утилизации отходов:</w:t>
            </w:r>
          </w:p>
          <w:p w:rsidR="004F1E04" w:rsidRPr="009A12F4" w:rsidRDefault="004F1E04" w:rsidP="00E87FF9">
            <w:r w:rsidRPr="009A12F4">
              <w:t>- непосредственно самим производителем товаров, импортером товаров путем организации собственных объектов по утилизации отходов от использования товаров;</w:t>
            </w:r>
          </w:p>
          <w:p w:rsidR="004F1E04" w:rsidRPr="009A12F4" w:rsidRDefault="004F1E04" w:rsidP="00E87FF9">
            <w:r w:rsidRPr="009A12F4">
              <w:t xml:space="preserve">- путем заключения договоров с оператором по обращению с твердыми коммунальными отходами, региональным </w:t>
            </w:r>
            <w:r w:rsidRPr="009A12F4">
              <w:lastRenderedPageBreak/>
              <w:t>оператором, с индивидуальным предпринимателем, юридическим лицом, осуществляющими утилизацию отходов от использования товаров (за исключением твердых коммунальных отходов);</w:t>
            </w:r>
          </w:p>
          <w:p w:rsidR="004F1E04" w:rsidRPr="009A12F4" w:rsidRDefault="004F1E04" w:rsidP="00E87FF9">
            <w:r w:rsidRPr="009A12F4">
              <w:t>- путем заключения договоров с ассоциацией (союзом), созданной производителями товаров, импортерами товаров в целях обеспечения выполнения нормативов утилизации отходов от использования товаров?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57" w:history="1">
              <w:r w:rsidR="004F1E04" w:rsidRPr="00F92BCA">
                <w:t>пункты 4</w:t>
              </w:r>
            </w:hyperlink>
            <w:r w:rsidR="004F1E04" w:rsidRPr="00653CFF">
              <w:t xml:space="preserve">, </w:t>
            </w:r>
            <w:hyperlink r:id="rId58" w:history="1">
              <w:r w:rsidR="004F1E04" w:rsidRPr="00F92BCA">
                <w:t>5 статьи 24.2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lastRenderedPageBreak/>
              <w:t>43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Исполнена ли производителем товаров, импортером товаров обязанность по утилизации отходов от использования этих товаров?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59" w:history="1">
              <w:r w:rsidR="004F1E04" w:rsidRPr="00F92BCA">
                <w:t>пункт 9 статьи 24.2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44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Выполняет ли производитель товаров, импортер товаров нормативы утилизации в отношении упаковки этих товаров, подлежащей утилизации после утраты потребительских свойств?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60" w:history="1">
              <w:r w:rsidR="004F1E04" w:rsidRPr="00F92BCA">
                <w:t>пункт 10 статьи 24.2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45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Осуществляется ли декларирование количества выпущенных в обращение на территории Российской Федерации товаров, упаковки товаров, подлежащих утилизации после утраты ими потребительских свойств, в установленном порядке?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61" w:history="1">
              <w:r w:rsidR="004F1E04" w:rsidRPr="00F92BCA">
                <w:t>пункт 16 статьи 24.2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потребления»;</w:t>
            </w:r>
          </w:p>
          <w:p w:rsidR="004F1E04" w:rsidRPr="00653CFF" w:rsidRDefault="00A749B0" w:rsidP="00E87FF9">
            <w:hyperlink r:id="rId62" w:history="1">
              <w:r w:rsidR="004F1E04" w:rsidRPr="00F92BCA">
                <w:t>Положение</w:t>
              </w:r>
            </w:hyperlink>
            <w:r w:rsidR="004F1E04" w:rsidRPr="00653CFF">
              <w:t xml:space="preserve"> о декларировании производителями, импортерами товаров, подлежащих утилизации, количества выпущенных в обращение на территории Российской Федерации за предыдущий календарный год готовых товаров, в том числе упаковки, утвержденное </w:t>
            </w:r>
            <w:hyperlink r:id="rId63" w:history="1">
              <w:r w:rsidR="004F1E04" w:rsidRPr="00F92BCA">
                <w:t>постановлением</w:t>
              </w:r>
            </w:hyperlink>
            <w:r w:rsidR="004F1E04" w:rsidRPr="00653CFF">
              <w:t xml:space="preserve"> Правительства Российской Федерации от 24.12.2015 № 1417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46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Обеспечивают ли производители товаров, импортеры товаров полноту, непрерывность и достоверность учета количества товаров, упаковки товаров?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64" w:history="1">
              <w:r w:rsidR="004F1E04" w:rsidRPr="00F92BCA">
                <w:t>пункт 15</w:t>
              </w:r>
            </w:hyperlink>
            <w:r w:rsidR="004F1E04" w:rsidRPr="00653CFF">
              <w:t xml:space="preserve"> Положения о декларировании производителями товаров, импортерами товаров количества выпущенных в </w:t>
            </w:r>
            <w:r w:rsidR="004F1E04" w:rsidRPr="00653CFF">
              <w:lastRenderedPageBreak/>
              <w:t xml:space="preserve">обращение на территории Российской Федерации товаров, упаковки товаров, включенных в перечень товаров, упаковки товаров, подлежащих утилизации после утраты ими потребительских свойств, утвержденного </w:t>
            </w:r>
            <w:hyperlink r:id="rId65" w:history="1">
              <w:r w:rsidR="004F1E04" w:rsidRPr="00F92BCA">
                <w:t>постановлением</w:t>
              </w:r>
            </w:hyperlink>
            <w:r w:rsidR="004F1E04" w:rsidRPr="00653CFF">
              <w:t xml:space="preserve"> Правительства Российской Федерации от 24.12.2015 № 1417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lastRenderedPageBreak/>
              <w:t>47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 xml:space="preserve">Представлена ли производителем товаров, импортером товаров отчетность о выполнении нормативов утилизации отходов от использования товаров в </w:t>
            </w:r>
            <w:proofErr w:type="spellStart"/>
            <w:r w:rsidRPr="009A12F4">
              <w:t>Росприроднадзор</w:t>
            </w:r>
            <w:proofErr w:type="spellEnd"/>
            <w:r w:rsidRPr="009A12F4">
              <w:t xml:space="preserve"> за истекший календарный год в срок до 1 апреля?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Default="00A749B0" w:rsidP="00E87FF9">
            <w:hyperlink r:id="rId66" w:history="1">
              <w:r w:rsidR="004F1E04" w:rsidRPr="00F92BCA">
                <w:t>пункт 17 статьи 24.2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потребления»; </w:t>
            </w:r>
          </w:p>
          <w:p w:rsidR="004F1E04" w:rsidRPr="00653CFF" w:rsidRDefault="004F1E04" w:rsidP="00E87FF9">
            <w:r>
              <w:t>Правила представления производителями товаров, импортерами товаров отчетности о выполнении нормативов утилизации отходов от использования товаров, утвержденных постановлением Правительства Российской Федерации от 03.12.2020 № 2010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48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Обеспечена ли полнота и достоверность информации, содержащейся в отчетности о выполнении нормативов утилизации отходов от использования товаров?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4F1E04" w:rsidP="00E87FF9">
            <w:r>
              <w:t>Правила представления производителями товаров, импортерами товаров отчетности о выполнении нормативов утилизации отходов от использования товаров, утвержденных постановлением Правительства Российской Федерации от 03.12.2020 № 2010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49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Уплачен ли производителем товаров, импортером товаров экологический сбор по каждой группе товаров, группе упаковки товаров согласно перечню товаров, упаковки товаров, подлежащих утилизации после утраты ими потребительских свойств?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Default="00A749B0" w:rsidP="00E87FF9">
            <w:hyperlink r:id="rId67" w:history="1">
              <w:r w:rsidR="004F1E04" w:rsidRPr="00F92BCA">
                <w:t>пункт 2 статьи 24.5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потребления»; </w:t>
            </w:r>
          </w:p>
          <w:p w:rsidR="004F1E04" w:rsidRPr="00653CFF" w:rsidRDefault="004F1E04" w:rsidP="00E87FF9">
            <w:r>
              <w:t xml:space="preserve">Перечень товаров, подлежащих утилизации после утраты ими потребительских свойств, утвержденный распоряжение </w:t>
            </w:r>
            <w:r>
              <w:lastRenderedPageBreak/>
              <w:t>правительства Российской Федерации от 31.12.2020 № 3721-р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lastRenderedPageBreak/>
              <w:t>50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Уплачен ли производителем товаров, импортером товаров экологический сбор в срок до 15 апреля года, следующего за отчетным периодом?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68" w:history="1">
              <w:r w:rsidR="004F1E04" w:rsidRPr="00F92BCA">
                <w:t>пункт 2 статьи 24.5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51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Уплачен ли лицом, производящим или импортирующим товары, не являющиеся готовыми к употреблению изделиями, экологический сбор в отношении упаковки таких товаров?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69" w:history="1">
              <w:r w:rsidR="004F1E04" w:rsidRPr="00F92BCA">
                <w:t>пункт 3 статьи 24.5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52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 xml:space="preserve">Произведена ли импортером товаров, производителем товаров, подлежащих утилизации после утраты ими потребительских свойств, в случае </w:t>
            </w:r>
            <w:proofErr w:type="spellStart"/>
            <w:r w:rsidRPr="009A12F4">
              <w:t>недостижения</w:t>
            </w:r>
            <w:proofErr w:type="spellEnd"/>
            <w:r w:rsidRPr="009A12F4">
              <w:t xml:space="preserve"> взятого на себя обязательства по самостоятельной утилизации отходов от использования товаров уплата экологического сбора, рассчитанного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70" w:history="1">
              <w:r w:rsidR="004F1E04" w:rsidRPr="00F92BCA">
                <w:t>пункт 7 статьи 24.5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9A12F4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>
              <w:t>53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>
            <w:r w:rsidRPr="009A12F4">
              <w:t>Заключены ли договоры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71" w:history="1">
              <w:r w:rsidR="004F1E04" w:rsidRPr="00F92BCA">
                <w:t>пункт 4 статьи 24.7</w:t>
              </w:r>
            </w:hyperlink>
            <w:r w:rsidR="004F1E04" w:rsidRPr="00653CFF">
              <w:t xml:space="preserve"> Федерального закона от 24.06.1998 № 89-ФЗ «Об отходах производства и потребления»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9A12F4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54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 xml:space="preserve">Установлены ли нормативы допустимых выбросов для стационарного источника и (или) совокупности стационарных источников в отношении загрязняющих веществ, включенных в перечень загрязняющих веществ, установленный Правительством Российской Федерации? (- для объектов II категорий - расчет </w:t>
            </w:r>
            <w:r w:rsidRPr="00431012">
              <w:lastRenderedPageBreak/>
              <w:t>нормативов допустимых выбросов является приложением к декларации о воздействии на окружающую среду).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72" w:history="1">
              <w:r w:rsidR="004F1E04" w:rsidRPr="00F92BCA">
                <w:t>пункт 1</w:t>
              </w:r>
            </w:hyperlink>
            <w:r w:rsidR="004F1E04" w:rsidRPr="00653CFF">
              <w:t xml:space="preserve">, </w:t>
            </w:r>
            <w:hyperlink r:id="rId73" w:history="1">
              <w:r w:rsidR="004F1E04" w:rsidRPr="00F92BCA">
                <w:t>2 статьи 12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воздуха»; </w:t>
            </w:r>
            <w:hyperlink r:id="rId74" w:history="1">
              <w:r w:rsidR="004F1E04" w:rsidRPr="00F92BCA">
                <w:t>пункт 1 статьи 22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lastRenderedPageBreak/>
              <w:t>55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Разработан ли и утвержден ли в случае невозможности соблюдения нормативов допустимых выбросов юридическими лицами или индивидуальными предпринимателями, осуществляющими хозяйственную и (или) иную деятельность на объектах II и III категорий, на период поэтапного достижения нормативов допустимых выбросов план мероприятий по охране окружающей среды?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75" w:history="1">
              <w:r w:rsidR="004F1E04" w:rsidRPr="00F92BCA">
                <w:t>Статья 67.1</w:t>
              </w:r>
            </w:hyperlink>
            <w:r w:rsidR="004F1E04" w:rsidRPr="00653CFF">
              <w:t xml:space="preserve"> Федерального закона от 10.01.2002 № 7-ФЗ «Об охране окружающей среды»; </w:t>
            </w:r>
            <w:hyperlink r:id="rId76" w:history="1">
              <w:r w:rsidR="004F1E04" w:rsidRPr="00F92BCA">
                <w:t>статья 12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воздуха», </w:t>
            </w:r>
            <w:hyperlink r:id="rId77" w:history="1">
              <w:r w:rsidR="004F1E04" w:rsidRPr="00F92BCA">
                <w:t>Правила</w:t>
              </w:r>
            </w:hyperlink>
            <w:r w:rsidR="004F1E04" w:rsidRPr="00653CFF">
              <w:t xml:space="preserve"> разработки плана мероприятий по охране окружающей среды,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56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Представлен ли отчет о выполнении плана мероприятий по охране окружающей среды?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78" w:history="1">
              <w:r w:rsidR="004F1E04" w:rsidRPr="00F92BCA">
                <w:t>Статья 67.1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57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Установлены ли временно разрешенные выбросы разрешением на временные выбросы?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79" w:history="1">
              <w:r w:rsidR="004F1E04" w:rsidRPr="00F92BCA">
                <w:t>Статья 23.1</w:t>
              </w:r>
            </w:hyperlink>
            <w:r w:rsidR="004F1E04" w:rsidRPr="00653CFF">
              <w:t xml:space="preserve"> Федерального закона от 10.01.2002 № 7-ФЗ «Об охране окружающей среды»; </w:t>
            </w:r>
            <w:hyperlink r:id="rId80" w:history="1">
              <w:r w:rsidR="004F1E04" w:rsidRPr="00F92BCA">
                <w:t>статья 12</w:t>
              </w:r>
            </w:hyperlink>
            <w:r w:rsidR="004F1E04" w:rsidRPr="00653CFF">
              <w:t xml:space="preserve"> Федерального закона от 04.05.1999 № 96-ФЗ 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58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В случае отнесения объекта НВОС ко II категории соблюдается ли требование об осуществлении выбросов загрязняющих веществ в атмосферный воздух на основании декларации о воздействии на окружающую среду?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81" w:history="1">
              <w:r w:rsidR="004F1E04" w:rsidRPr="00F92BCA">
                <w:t>пункт 10 статьи 15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59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В случае отнесения объекта НВОС к III категории представлена ли в уведомительном порядке отчетность о выбросах загрязняющих веществ в атмосферный воздух?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82" w:history="1">
              <w:r w:rsidR="004F1E04" w:rsidRPr="00F92BCA">
                <w:t>пункт 11 статьи 15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lastRenderedPageBreak/>
              <w:t>60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Имеют ли объекты хозяйственной деятельности (объект НВОС), предусмотренные правилами охраны атмосферного воздуха, установки очистки газов и средства контроля за выбросами загрязняющих веществ в атмосферный воздух?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83" w:history="1">
              <w:r w:rsidR="004F1E04" w:rsidRPr="00F92BCA">
                <w:t>пункт 7 статьи 16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61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Осуществляется ли эксплуатация установок очистки газа в соответствии с правилами эксплуатации установок очистки газа?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84" w:history="1">
              <w:r w:rsidR="004F1E04" w:rsidRPr="00F92BCA">
                <w:t>пункт 1 статьи 16.1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воздуха»;</w:t>
            </w:r>
          </w:p>
          <w:p w:rsidR="004F1E04" w:rsidRPr="00653CFF" w:rsidRDefault="00A749B0" w:rsidP="00E87FF9">
            <w:hyperlink r:id="rId85" w:history="1">
              <w:r w:rsidR="004F1E04" w:rsidRPr="00F92BCA">
                <w:t>Правила</w:t>
              </w:r>
            </w:hyperlink>
            <w:r w:rsidR="004F1E04" w:rsidRPr="00653CFF">
              <w:t xml:space="preserve"> эксплуатации установок очистки газа, утвержденные </w:t>
            </w:r>
            <w:hyperlink r:id="rId86" w:history="1">
              <w:r w:rsidR="004F1E04" w:rsidRPr="00F92BCA">
                <w:t>приказом</w:t>
              </w:r>
            </w:hyperlink>
            <w:r w:rsidR="004F1E04" w:rsidRPr="00653CFF">
              <w:t xml:space="preserve"> Министерства природных ресурсов и экологии Российской Федерации от 15.09.2017 № 498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62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C06619" w:rsidRDefault="004F1E04" w:rsidP="00E87FF9">
            <w:r w:rsidRPr="00C06619">
              <w:t>Соблюдаются ли Правила эксплуатации установок очистки газа, в том числе разработан и утвержден ли паспорт ГОУ, соблюдается ли фактическая эффективность работы ГОУ?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87" w:history="1">
              <w:r w:rsidR="004F1E04" w:rsidRPr="00F92BCA">
                <w:t>Правила</w:t>
              </w:r>
            </w:hyperlink>
            <w:r w:rsidR="004F1E04" w:rsidRPr="00653CFF">
              <w:t xml:space="preserve"> эксплуатации установок очистки газа, утвержденные </w:t>
            </w:r>
            <w:hyperlink r:id="rId88" w:history="1">
              <w:r w:rsidR="004F1E04" w:rsidRPr="00F92BCA">
                <w:t>приказом</w:t>
              </w:r>
            </w:hyperlink>
            <w:r w:rsidR="004F1E04" w:rsidRPr="00653CFF">
              <w:t xml:space="preserve"> Министерства природных ресурсов и экологии Российской Федерации от 15.09.2017 № 498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63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Соблюдаются ли технологические нормативы выбросов и (или) предельно допустимые выбросы при вводе в эксплуатацию новых и (или) реконструированных объектов хозяйственной и иной деятельности, осуществляющих выбросы загрязняющих веществ в атмосферный воздух?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89" w:history="1">
              <w:r w:rsidR="004F1E04" w:rsidRPr="00F92BCA">
                <w:t>пункт 6 статьи 16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64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32F59" w:rsidRDefault="004F1E04" w:rsidP="00E87FF9">
            <w:r w:rsidRPr="00132F59">
              <w:t>Соблюдается ли запрет на эксплуатацию технологического оборудования в случае, если установки очистки газа отключены или не обеспечивают проектную очистку и (или) обезвреживание выбросов загрязняющих веществ в атмосферный воздух?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90" w:history="1">
              <w:r w:rsidR="004F1E04" w:rsidRPr="00F92BCA">
                <w:t>пункт 2 статьи 16.1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65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Обеспечивается ли юридическим лицом</w:t>
            </w:r>
            <w:r>
              <w:t xml:space="preserve"> своевременный вывоз отходов</w:t>
            </w:r>
            <w:r w:rsidRPr="00431012">
              <w:t xml:space="preserve"> производства и потребления</w:t>
            </w:r>
            <w:r>
              <w:t xml:space="preserve">, являющихся </w:t>
            </w:r>
            <w:r w:rsidRPr="00431012">
              <w:t xml:space="preserve">источниками загрязнения </w:t>
            </w:r>
            <w:r w:rsidRPr="00431012">
              <w:lastRenderedPageBreak/>
              <w:t>атмосферного воздуха</w:t>
            </w:r>
            <w:r>
              <w:t>,</w:t>
            </w:r>
            <w:r w:rsidRPr="00431012">
              <w:t xml:space="preserve"> на специализированные места их хранения или захоронения, а также на другие объекты хозяйственной или иной деятельности, использующие такие отходы в качестве сырья?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91" w:history="1">
              <w:r w:rsidR="004F1E04" w:rsidRPr="00F92BCA">
                <w:t>пункт 2 статьи 18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lastRenderedPageBreak/>
              <w:t>66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Проводятся ли при получении прогнозов неблагоприятных метеорологических условий юридическим лицом, индивидуальным предпринимателем, имеющим источники выбросов загрязняющих веществ в атмосферный воздух, мероприятия по уменьшению выбросов загрязняющих веществ в атмосферный воздух?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92" w:history="1">
              <w:r w:rsidR="004F1E04" w:rsidRPr="00F92BCA">
                <w:t>пункт 3 статьи 19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67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Проводится ли юридическим лицом, индивидуальным предпринимателем, осуществляющим хозяйственную и (или) иную деятельность на объектах, оказывающих негативное воздействие на окружающую среду:</w:t>
            </w:r>
          </w:p>
          <w:p w:rsidR="004F1E04" w:rsidRPr="00431012" w:rsidRDefault="004F1E04" w:rsidP="00E87FF9">
            <w:r w:rsidRPr="00431012">
              <w:t>- инвентаризация источников выбросов и выбросов загрязняющих веществ в атмосферный воздух;</w:t>
            </w:r>
          </w:p>
          <w:p w:rsidR="004F1E04" w:rsidRPr="00431012" w:rsidRDefault="004F1E04" w:rsidP="00E87FF9">
            <w:r w:rsidRPr="00431012">
              <w:t>- документирование и хранение полученных в результате проведения инвентаризации и корректировки этой инвентаризации сведений?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93" w:history="1">
              <w:r w:rsidR="004F1E04" w:rsidRPr="00F92BCA">
                <w:t>пункт 1 статьи 22</w:t>
              </w:r>
            </w:hyperlink>
            <w:r w:rsidR="004F1E04" w:rsidRPr="00653CFF">
              <w:t xml:space="preserve">, </w:t>
            </w:r>
            <w:hyperlink r:id="rId94" w:history="1">
              <w:r w:rsidR="004F1E04" w:rsidRPr="00F92BCA">
                <w:t>абзац второй пункта 1 статьи 30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Default="004F1E04" w:rsidP="00E87FF9">
            <w:r>
              <w:t>68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32F59" w:rsidRDefault="004F1E04" w:rsidP="00E87FF9">
            <w:r w:rsidRPr="00132F59">
              <w:t>Соблюдаются ли Порядок проведения инвентаризации стационарных источников и выбросов вредных (загрязняющих) веществ в атмосферный воздух, в том числе назначено ли должностное лицо, ответственное за проведение инвентаризации выбросов?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32F59" w:rsidRDefault="004F1E04" w:rsidP="00E87FF9">
            <w:r w:rsidRPr="00132F59">
              <w:t xml:space="preserve">Приказ Министерства природных ресурсов и экологии РФ от </w:t>
            </w:r>
            <w:r>
              <w:t>19.11.2021 № 871</w:t>
            </w:r>
            <w:r w:rsidRPr="00132F59">
              <w:t xml:space="preserve"> «Об утверждении Порядка проведения инвентаризации стационарных источников и выбросов вредных (загрязняющих) веществ в атмосферный воздух, корректировки ее данных, документирования и хранения данных, полученных в результате проведения таких инвентаризации и </w:t>
            </w:r>
            <w:r w:rsidRPr="00132F59">
              <w:lastRenderedPageBreak/>
              <w:t>корректировки»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lastRenderedPageBreak/>
              <w:t>69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Проводится ли корректировка данных инвентаризации выбросов, в случаях:</w:t>
            </w:r>
          </w:p>
          <w:p w:rsidR="004F1E04" w:rsidRPr="00431012" w:rsidRDefault="004F1E04" w:rsidP="00E87FF9">
            <w:r w:rsidRPr="00431012">
              <w:t>- изменения технологических процессов, замены технологического оборудования, сырья, приводящих к изменению состава, объема или массы выбросов загрязняющих веществ в атмосферный воздух;</w:t>
            </w:r>
          </w:p>
          <w:p w:rsidR="004F1E04" w:rsidRPr="00431012" w:rsidRDefault="004F1E04" w:rsidP="00E87FF9">
            <w:r w:rsidRPr="00431012">
              <w:t>- обнаружения несоответствия между выбросами загрязняющих веществ в атмосферный воздух и данными последней инвентаризации;</w:t>
            </w:r>
          </w:p>
          <w:p w:rsidR="004F1E04" w:rsidRPr="00431012" w:rsidRDefault="004F1E04" w:rsidP="00E87FF9">
            <w:r w:rsidRPr="00431012">
              <w:t>- изменения требований к порядку проведения инвентаризации;</w:t>
            </w:r>
          </w:p>
          <w:p w:rsidR="004F1E04" w:rsidRPr="00431012" w:rsidRDefault="004F1E04" w:rsidP="00E87FF9">
            <w:r w:rsidRPr="00431012">
              <w:t>- в случаях, определенных правилами эксплуатации установок очистки газа?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95" w:history="1">
              <w:r w:rsidR="004F1E04" w:rsidRPr="00F92BCA">
                <w:t>пункт 3 статьи 22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70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 xml:space="preserve">Осуществляется ли юридическими лицами, индивидуальными предпринимателями, которые имеют источники вредных химических, биологических и физических воздействий на атмосферный воздух, производственный контроль за охраной атмосферного воздуха, в соответствии с требованиями, установленными </w:t>
            </w:r>
            <w:r w:rsidRPr="006F11D5">
              <w:t>статьей 67</w:t>
            </w:r>
            <w:r w:rsidRPr="00431012">
              <w:t xml:space="preserve"> Федерального закона от 10.01.2002 № 7-ФЗ «Об охране окружающей среды»?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96" w:history="1">
              <w:r w:rsidR="004F1E04" w:rsidRPr="00F92BCA">
                <w:t>пункт 1 статьи 25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воздуха»;</w:t>
            </w:r>
          </w:p>
          <w:p w:rsidR="004F1E04" w:rsidRPr="00653CFF" w:rsidRDefault="00A749B0" w:rsidP="00E87FF9">
            <w:hyperlink r:id="rId97" w:history="1">
              <w:r w:rsidR="004F1E04" w:rsidRPr="00F92BCA">
                <w:t>статья 67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71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Назначены ли юридическим лицом, индивидуальным предпринимателем, имеющим источники вредных химических, биологических и физических воздействий на атмосферный воздух, лица, ответственные за проведение производственного контроля за охраной атмосферного воздуха, и (или) организованы ли экологические службы?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98" w:history="1">
              <w:r w:rsidR="004F1E04" w:rsidRPr="00F92BCA">
                <w:t>пункт 1 статьи 25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72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 xml:space="preserve">Представляются ли в соответствующий орган исполнительной власти, </w:t>
            </w:r>
            <w:r w:rsidRPr="00431012">
              <w:lastRenderedPageBreak/>
              <w:t>осуществляющий государственный экологический надзор:</w:t>
            </w:r>
          </w:p>
          <w:p w:rsidR="004F1E04" w:rsidRPr="00431012" w:rsidRDefault="004F1E04" w:rsidP="00E87FF9">
            <w:r w:rsidRPr="00431012">
              <w:t>- сведения о лицах, ответственных за проведение производственного контроля за охраной атмосферного воздуха;</w:t>
            </w:r>
          </w:p>
          <w:p w:rsidR="004F1E04" w:rsidRPr="00431012" w:rsidRDefault="004F1E04" w:rsidP="00E87FF9">
            <w:r w:rsidRPr="00431012">
              <w:t>- сведения об организации экологических служб на объектах хозяйственной и иной деятельности;</w:t>
            </w:r>
          </w:p>
          <w:p w:rsidR="004F1E04" w:rsidRPr="00431012" w:rsidRDefault="004F1E04" w:rsidP="00E87FF9">
            <w:r w:rsidRPr="00431012">
              <w:t>- результаты производственного контроля за охраной атмосферного воздуха?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99" w:history="1">
              <w:r w:rsidR="004F1E04" w:rsidRPr="00F92BCA">
                <w:t>пункт 3 статьи 25</w:t>
              </w:r>
            </w:hyperlink>
            <w:r w:rsidR="004F1E04" w:rsidRPr="00653CFF">
              <w:t xml:space="preserve"> Федерального закона от 04.05.1999 № 96-ФЗ «Об </w:t>
            </w:r>
            <w:r w:rsidR="004F1E04" w:rsidRPr="00653CFF">
              <w:lastRenderedPageBreak/>
              <w:t>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lastRenderedPageBreak/>
              <w:t>73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Планируется ли и осуществляются ли мероприятия по улавливанию, утилизации, обезвреживанию выбросов загрязняющих веществ в атмосферный воздух, сокращению или исключению таких выбросов?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00" w:history="1">
              <w:r w:rsidR="004F1E04" w:rsidRPr="00F92BCA">
                <w:t>абзац пятый пункта 1 статьи 30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74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Осуществляются ли юридическим лицом или индивидуальным предпринимателем мероприятия по предупреждению и устранению аварийных выбросов загрязняющих веществ в атмосферный воздух?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01" w:history="1">
              <w:r w:rsidR="004F1E04" w:rsidRPr="00F92BCA">
                <w:t>абзац шестой пункта 1 статьи 30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75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Осуществляются ли юридическим лицом или индивидуальным предпринимателем мероприятия по ликвидации последствий загрязнения атмосферного воздуха?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02" w:history="1">
              <w:r w:rsidR="004F1E04" w:rsidRPr="00F92BCA">
                <w:t>абзац шестой пункта 1 статьи 30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76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Осуществляется ли юридическим лицом или индивидуальным предпринимателем учет выбросов загрязняющих веществ в атмосферный воздух и их источников?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03" w:history="1">
              <w:r w:rsidR="004F1E04" w:rsidRPr="00F92BCA">
                <w:t>абзац седьмой пункта 1 статьи 30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77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Проводится ли юридическим лицом или индивидуальным предпринимателем производственный контроль за соблюдением установленных нормативов выбросов загрязняющих веществ в атмосферный воздух?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04" w:history="1">
              <w:r w:rsidR="004F1E04" w:rsidRPr="00F92BCA">
                <w:t>абзац седьмой пункта 1 статьи 30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t>78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 xml:space="preserve">Осуществляется ли немедленная </w:t>
            </w:r>
            <w:r w:rsidRPr="00431012">
              <w:lastRenderedPageBreak/>
              <w:t>передача информации об аварийных выбросах, вызвавших загрязнение атмосферного воздуха, которое может угрожать или угрожает жизни и здоровью людей либо нанесло вред здоровью людей и (или) окружающей среде, в государственные органы надзора и контроля?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05" w:history="1">
              <w:r w:rsidR="004F1E04" w:rsidRPr="00F92BCA">
                <w:t xml:space="preserve">абзац двенадцатый пункта </w:t>
              </w:r>
              <w:r w:rsidR="004F1E04" w:rsidRPr="00F92BCA">
                <w:lastRenderedPageBreak/>
                <w:t>1 статьи 30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431012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>
              <w:lastRenderedPageBreak/>
              <w:t>79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>
            <w:r w:rsidRPr="00431012">
              <w:t>Предоставляется ли юридическим лицом или индивидуальным предпринимателем в установленном порядке органам, осуществляющим государственное управление в области охраны окружающей среды и надзор за соблюдением законодательства Российской Федерации, своевременная, полная и достоверная информация по вопросам охраны атмосферного воздуха?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06" w:history="1">
              <w:r w:rsidR="004F1E04" w:rsidRPr="00F92BCA">
                <w:t>абзац тринадцатый пункта 1 статьи 30</w:t>
              </w:r>
            </w:hyperlink>
            <w:r w:rsidR="004F1E04" w:rsidRPr="00653CFF">
              <w:t xml:space="preserve"> Федерального закона от 04.05.1999 № 96-ФЗ «Об охране атмосферного воздуха»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431012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80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Произведен</w:t>
            </w:r>
            <w:r w:rsidRPr="001F5B98">
              <w:t xml:space="preserve"> ли</w:t>
            </w:r>
            <w:r>
              <w:t xml:space="preserve"> расчет</w:t>
            </w:r>
            <w:r w:rsidRPr="001F5B98">
              <w:t xml:space="preserve"> норматив</w:t>
            </w:r>
            <w:r>
              <w:t>ов</w:t>
            </w:r>
            <w:r w:rsidRPr="001F5B98">
              <w:t xml:space="preserve"> допустимых сбросов? (- для объектов II категорий - расчет нормативов допустимых </w:t>
            </w:r>
            <w:r>
              <w:t xml:space="preserve">сбросов </w:t>
            </w:r>
            <w:r w:rsidRPr="001F5B98">
              <w:t>является приложением к декларации о воздействии на окружающую среду)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07" w:history="1">
              <w:r w:rsidR="004F1E04" w:rsidRPr="00F92BCA">
                <w:t>пункт 1 статьи 22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81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Разработан ли и утвержден ли в случае невозможности соблюдения нормативов допустимых сбросов юридическими лицами или индивидуальными предпринимателями, осуществляющими хозяйственную и (или) иную деятельность на объектах II и III категорий, на период поэтапного достижения нормативов допустимых сбросов план мероприятий по охране окружающей среды?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08" w:history="1">
              <w:r w:rsidR="004F1E04" w:rsidRPr="00F92BCA">
                <w:t>Статья 67.1</w:t>
              </w:r>
            </w:hyperlink>
            <w:r w:rsidR="004F1E04" w:rsidRPr="00653CFF">
              <w:t xml:space="preserve"> Федерального закона от 10.01.2002 № 7-ФЗ «Об охране окружающей среды»; </w:t>
            </w:r>
            <w:hyperlink r:id="rId109" w:history="1">
              <w:r w:rsidR="004F1E04" w:rsidRPr="00F92BCA">
                <w:t>Правила</w:t>
              </w:r>
            </w:hyperlink>
            <w:r w:rsidR="004F1E04" w:rsidRPr="00653CFF">
              <w:t xml:space="preserve"> разработки плана мероприятий по охране окружающей среды,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82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Представлен ли отчет о выполнении плана мероприятий по охране окружающей среды в уполномоченный орган?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10" w:history="1">
              <w:r w:rsidR="004F1E04" w:rsidRPr="00F92BCA">
                <w:t>Статья 67.1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lastRenderedPageBreak/>
              <w:t>83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Установлены ли временно разрешенные сбросы разрешением на временные сбросы?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11" w:history="1">
              <w:r w:rsidR="004F1E04" w:rsidRPr="00F92BCA">
                <w:t>Статья 23.1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84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В случае отнесения объекта НВОС ко II категории соблюдается ли требование об осуществлении сбросов загрязняющих веществ на основании декларации о воздействии на окружающую среду?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12" w:history="1">
              <w:r w:rsidR="004F1E04" w:rsidRPr="00F92BCA">
                <w:t>Статья 31.2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85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Соблюдаются ли лицом нормативы допустимых сбросов?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13" w:history="1">
              <w:r w:rsidR="004F1E04" w:rsidRPr="00F92BCA">
                <w:t>пункты 1</w:t>
              </w:r>
            </w:hyperlink>
            <w:r w:rsidR="004F1E04" w:rsidRPr="00653CFF">
              <w:t xml:space="preserve">, </w:t>
            </w:r>
            <w:hyperlink r:id="rId114" w:history="1">
              <w:r w:rsidR="004F1E04" w:rsidRPr="00F92BCA">
                <w:t>3 статьи 22</w:t>
              </w:r>
            </w:hyperlink>
            <w:r w:rsidR="004F1E04" w:rsidRPr="00653CFF">
              <w:t xml:space="preserve"> Федерального закона от 10.01.2002 № 7-ФЗ «Об охране окружающей среды»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86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Соблюдается ли условия обеспечения свободного доступа граждан к водному объекту общего пользования и его береговой полосе?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15" w:history="1">
              <w:r w:rsidR="004F1E04" w:rsidRPr="00F92BCA">
                <w:t>части 1</w:t>
              </w:r>
            </w:hyperlink>
            <w:r w:rsidR="004F1E04" w:rsidRPr="00653CFF">
              <w:t xml:space="preserve">, </w:t>
            </w:r>
            <w:hyperlink r:id="rId116" w:history="1">
              <w:r w:rsidR="004F1E04" w:rsidRPr="00F92BCA">
                <w:t>2</w:t>
              </w:r>
            </w:hyperlink>
            <w:r w:rsidR="004F1E04" w:rsidRPr="00653CFF">
              <w:t xml:space="preserve">, </w:t>
            </w:r>
            <w:hyperlink r:id="rId117" w:history="1">
              <w:r w:rsidR="004F1E04" w:rsidRPr="00F92BCA">
                <w:t>6</w:t>
              </w:r>
            </w:hyperlink>
            <w:r w:rsidR="004F1E04" w:rsidRPr="00653CFF">
              <w:t xml:space="preserve"> и </w:t>
            </w:r>
            <w:hyperlink r:id="rId118" w:history="1">
              <w:r w:rsidR="004F1E04" w:rsidRPr="00F92BCA">
                <w:t>8 статьи 6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87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Прекращено ли водопользователем в установленный срок использование водного объекта при прекращении права пользования водным объектом?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19" w:history="1">
              <w:r w:rsidR="004F1E04" w:rsidRPr="00F92BCA">
                <w:t>пункт 1 части 6 статьи 10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88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Осуществляется ли пользование водными объектами на основании договора водопользования?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20" w:history="1">
              <w:r w:rsidR="004F1E04" w:rsidRPr="00F92BCA">
                <w:t>часть 2 статьи 11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89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Осуществляется ли пользование водными объектами на основании решения о предоставлении водного объекта в пользование?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21" w:history="1">
              <w:r w:rsidR="004F1E04" w:rsidRPr="00F92BCA">
                <w:t>часть 3 статьи 11</w:t>
              </w:r>
            </w:hyperlink>
            <w:r w:rsidR="004F1E04" w:rsidRPr="00653CFF">
              <w:t xml:space="preserve"> Водного кодекса Российской Федерации</w:t>
            </w:r>
          </w:p>
          <w:p w:rsidR="004F1E04" w:rsidRPr="00653CFF" w:rsidRDefault="004F1E04" w:rsidP="00E87FF9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90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Соблюдаются ли водопользователем в полном объеме условия договора водопользования?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22" w:history="1">
              <w:r w:rsidR="004F1E04" w:rsidRPr="00F92BCA">
                <w:t>часть 1 статьи 13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91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Соблюдается ли водопользователем обязанность по уплате штрафа в размере пятикратной платы за пользование водным объектом в случае превышения установленного договором водопользования объема забора (изъятия) водных ресурсов?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23" w:history="1">
              <w:r w:rsidR="004F1E04" w:rsidRPr="00F92BCA">
                <w:t>часть 3 статьи 18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92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 xml:space="preserve">Соблюдаются ли водопользователем условия </w:t>
            </w:r>
            <w:r w:rsidRPr="001F5B98">
              <w:lastRenderedPageBreak/>
              <w:t>решения о предоставлении водного объекта в пользование?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24" w:history="1">
              <w:r w:rsidR="004F1E04" w:rsidRPr="00F92BCA">
                <w:t>часть 1 статьи 22</w:t>
              </w:r>
            </w:hyperlink>
            <w:r w:rsidR="004F1E04" w:rsidRPr="00653CFF">
              <w:t xml:space="preserve"> Водного кодекса Российской </w:t>
            </w:r>
            <w:r w:rsidR="004F1E04" w:rsidRPr="00653CFF">
              <w:lastRenderedPageBreak/>
              <w:t>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lastRenderedPageBreak/>
              <w:t>93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Исполняются ли при использовании водных объектов собственниками водных объектов, водопользователями обязанности по недопущению нарушения прав других собственников водных объектов, водопользователей?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25" w:history="1">
              <w:r w:rsidR="004F1E04" w:rsidRPr="00F92BCA">
                <w:t>пункт 1 части 2 статьи 39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94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Исполняется ли при использовании водных объектов собственниками водных объектов, водопользователями обязанность по содержанию в исправном состоянии эксплуатируемых ими очистных сооружений и расположенных на водных объектах иных сооружений?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26" w:history="1">
              <w:r w:rsidR="004F1E04" w:rsidRPr="00F92BCA">
                <w:t>пункт 2 части 2 статьи 39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95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Исполняется ли при использовании водных объектов собственниками водных объектов, водопользователями обязанность по информированию уполномоченных исполнительных органов государственной власти и органов местного самоуправления об авариях и иных чрезвычайных ситуациях на водных объектах?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27" w:history="1">
              <w:r w:rsidR="004F1E04" w:rsidRPr="00F92BCA">
                <w:t>пункт 3 части 2 статьи 39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96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Исполняется ли при использовании водных объектов собственниками водных объектов, водопользователями обязанность по своевременному осуществлению мероприятий по предупреждению и ликвидации чрезвычайных ситуаций на водных объектах?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28" w:history="1">
              <w:r w:rsidR="004F1E04" w:rsidRPr="00F92BCA">
                <w:t>пункт 4 части 2 статьи 39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97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Исполняются ли при использовании водных объектов собственниками водных объектов, водопользователями обязанности по:</w:t>
            </w:r>
          </w:p>
          <w:p w:rsidR="004F1E04" w:rsidRPr="001F5B98" w:rsidRDefault="004F1E04" w:rsidP="00E87FF9">
            <w:r w:rsidRPr="001F5B98">
              <w:t>- ведению в установленном порядке учета объема забора (изъятия) водных ресурсов из водных объектов и объема сброса сточных вод, их качества;</w:t>
            </w:r>
          </w:p>
          <w:p w:rsidR="004F1E04" w:rsidRPr="001F5B98" w:rsidRDefault="004F1E04" w:rsidP="00E87FF9">
            <w:r w:rsidRPr="001F5B98">
              <w:t xml:space="preserve">- осуществлению регулярных </w:t>
            </w:r>
            <w:r w:rsidRPr="001F5B98">
              <w:lastRenderedPageBreak/>
              <w:t xml:space="preserve">наблюдений за водными объектами и их </w:t>
            </w:r>
            <w:proofErr w:type="spellStart"/>
            <w:r w:rsidRPr="001F5B98">
              <w:t>водоохранными</w:t>
            </w:r>
            <w:proofErr w:type="spellEnd"/>
            <w:r w:rsidRPr="001F5B98">
              <w:t xml:space="preserve"> зонами;</w:t>
            </w:r>
          </w:p>
          <w:p w:rsidR="004F1E04" w:rsidRPr="001F5B98" w:rsidRDefault="004F1E04" w:rsidP="00E87FF9">
            <w:r w:rsidRPr="001F5B98">
              <w:t>- представлению бесплатно и в установленные сроки результатов такого учета и таких регулярных наблюдений в территориальный орган Федерального агентства водных ресурсов?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29" w:history="1">
              <w:r w:rsidR="004F1E04" w:rsidRPr="00F92BCA">
                <w:t>пункт 5 части 2 статьи 39</w:t>
              </w:r>
            </w:hyperlink>
            <w:r w:rsidR="004F1E04" w:rsidRPr="00653CFF">
              <w:t xml:space="preserve"> Водного кодекса Российской Федерации; </w:t>
            </w:r>
            <w:hyperlink r:id="rId130" w:history="1">
              <w:r w:rsidR="004F1E04" w:rsidRPr="00F92BCA">
                <w:t>приказ</w:t>
              </w:r>
            </w:hyperlink>
            <w:r w:rsidR="004F1E04" w:rsidRPr="00653CFF">
              <w:t xml:space="preserve"> Министерства природных ресурсов и экологии Российской Федерации от </w:t>
            </w:r>
            <w:r w:rsidR="004F1E04">
              <w:t>09.11.2020 № 903</w:t>
            </w:r>
            <w:r w:rsidR="004F1E04" w:rsidRPr="00653CFF">
              <w:t xml:space="preserve"> «Об утверждении Порядка ведения собственниками водных объектов и </w:t>
            </w:r>
            <w:r w:rsidR="004F1E04" w:rsidRPr="00653CFF">
              <w:lastRenderedPageBreak/>
              <w:t>водопользователями учета объема забора (изъятия) водных ресурсов из водных объектов и объема сброса сточных вод</w:t>
            </w:r>
            <w:r w:rsidR="004F1E04">
              <w:t>, в том числе</w:t>
            </w:r>
            <w:r w:rsidR="004F1E04" w:rsidRPr="00653CFF">
              <w:t xml:space="preserve"> дренажных вод, их качества»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lastRenderedPageBreak/>
              <w:t>98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Соблюдают ли лица при использовании водных объектов, входящих в водохозяйственные системы, запрет на изменение водного режима этих водных объектов, которое может привести к нарушению прав третьих лиц?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31" w:history="1">
              <w:r w:rsidR="004F1E04" w:rsidRPr="00F92BCA">
                <w:t>часть 2 статьи 42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99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Проводятся ли работы по изменению или обустройству природного водоема или водотока с соблюдением условия сохранения его естественного происхождения?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32" w:history="1">
              <w:r w:rsidR="004F1E04" w:rsidRPr="00F92BCA">
                <w:t>часть 3 статьи 42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100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Исключен ли сброс сточных вод в водные объекты:</w:t>
            </w:r>
          </w:p>
          <w:p w:rsidR="004F1E04" w:rsidRPr="001F5B98" w:rsidRDefault="004F1E04" w:rsidP="00E87FF9">
            <w:r w:rsidRPr="001F5B98">
              <w:t>- содержащие природные лечебные ресурсы;</w:t>
            </w:r>
          </w:p>
          <w:p w:rsidR="004F1E04" w:rsidRPr="001F5B98" w:rsidRDefault="004F1E04" w:rsidP="00E87FF9">
            <w:r w:rsidRPr="001F5B98">
              <w:t>- отнесенные к особо охраняемым водным объектам?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33" w:history="1">
              <w:r w:rsidR="004F1E04" w:rsidRPr="00F92BCA">
                <w:t>часть 2 статьи 44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101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Исключен ли сброс сточных вод в водные объекты, расположенные в границах:</w:t>
            </w:r>
          </w:p>
          <w:p w:rsidR="004F1E04" w:rsidRPr="001F5B98" w:rsidRDefault="004F1E04" w:rsidP="00E87FF9">
            <w:r w:rsidRPr="001F5B98">
              <w:t>- зон санитарной охраны источников питьевого и хозяйственно-бытового водоснабжения;</w:t>
            </w:r>
          </w:p>
          <w:p w:rsidR="004F1E04" w:rsidRPr="001F5B98" w:rsidRDefault="004F1E04" w:rsidP="00E87FF9">
            <w:r w:rsidRPr="001F5B98">
              <w:t>- первой, второй зон округов санитарной (горно-санитарной) охраны лечебно-оздоровительных местностей и курортов;</w:t>
            </w:r>
          </w:p>
          <w:p w:rsidR="004F1E04" w:rsidRPr="001F5B98" w:rsidRDefault="004F1E04" w:rsidP="00E87FF9">
            <w:r w:rsidRPr="001F5B98">
              <w:t xml:space="preserve">- </w:t>
            </w:r>
            <w:proofErr w:type="spellStart"/>
            <w:r w:rsidRPr="001F5B98">
              <w:t>рыбохозяйственных</w:t>
            </w:r>
            <w:proofErr w:type="spellEnd"/>
            <w:r w:rsidRPr="001F5B98">
              <w:t xml:space="preserve"> заповедных зон?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34" w:history="1">
              <w:r w:rsidR="004F1E04" w:rsidRPr="00F92BCA">
                <w:t>часть 3 статьи 44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102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Соблюдаются ли собственниками гидротехнических сооружений, образующих водохранилища, и (или) эксплуатирующими такие гидротехнические сооружения организациями, а также водопользователями правила использования водохранилищ?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35" w:history="1">
              <w:r w:rsidR="004F1E04" w:rsidRPr="00F92BCA">
                <w:t>части 1</w:t>
              </w:r>
            </w:hyperlink>
            <w:r w:rsidR="004F1E04" w:rsidRPr="00653CFF">
              <w:t xml:space="preserve">, </w:t>
            </w:r>
            <w:hyperlink r:id="rId136" w:history="1">
              <w:r w:rsidR="004F1E04" w:rsidRPr="00F92BCA">
                <w:t>3</w:t>
              </w:r>
            </w:hyperlink>
            <w:r w:rsidR="004F1E04" w:rsidRPr="00653CFF">
              <w:t xml:space="preserve">, </w:t>
            </w:r>
            <w:hyperlink r:id="rId137" w:history="1">
              <w:r w:rsidR="004F1E04" w:rsidRPr="00F92BCA">
                <w:t>5 статьи 45</w:t>
              </w:r>
            </w:hyperlink>
            <w:r w:rsidR="004F1E04" w:rsidRPr="00653CFF">
              <w:t xml:space="preserve"> Водного кодекса Российской Федерации; </w:t>
            </w:r>
            <w:hyperlink r:id="rId138" w:history="1">
              <w:r w:rsidR="004F1E04" w:rsidRPr="00F92BCA">
                <w:t>пункт 3</w:t>
              </w:r>
            </w:hyperlink>
            <w:r w:rsidR="004F1E04" w:rsidRPr="00653CFF">
              <w:t xml:space="preserve"> типовых правил использования водохранилищ, утвержденных </w:t>
            </w:r>
            <w:hyperlink r:id="rId139" w:history="1">
              <w:r w:rsidR="004F1E04" w:rsidRPr="00F92BCA">
                <w:t>приказом</w:t>
              </w:r>
            </w:hyperlink>
            <w:r w:rsidR="004F1E04" w:rsidRPr="00653CFF">
              <w:t xml:space="preserve"> Министерства природных </w:t>
            </w:r>
            <w:r w:rsidR="004F1E04" w:rsidRPr="00653CFF">
              <w:lastRenderedPageBreak/>
              <w:t>ресурсов и экологии Российской Федерации от 24.08.2010 № 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lastRenderedPageBreak/>
              <w:t>103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Осуществляются ли лицом в соответствии с условиями договора водопользования или решением о предоставлении водного объекта в пользование мероприятия по охране поверхностных водных объектов, включающие:</w:t>
            </w:r>
          </w:p>
          <w:p w:rsidR="004F1E04" w:rsidRPr="001F5B98" w:rsidRDefault="004F1E04" w:rsidP="00E87FF9">
            <w:r w:rsidRPr="001F5B98">
              <w:t xml:space="preserve">- предотвращение </w:t>
            </w:r>
            <w:r w:rsidRPr="007A391C">
              <w:rPr>
                <w:sz w:val="23"/>
                <w:szCs w:val="23"/>
                <w:shd w:val="clear" w:color="auto" w:fill="FFFFFF"/>
              </w:rPr>
              <w:t>загрязнения, засорения поверхностных водных объектов и истощения вод, а также ликвидацию последствий указанных явлений, извлечение объектов механического засорения;</w:t>
            </w:r>
          </w:p>
          <w:p w:rsidR="004F1E04" w:rsidRPr="001F5B98" w:rsidRDefault="004F1E04" w:rsidP="00E87FF9">
            <w:r w:rsidRPr="001F5B98">
              <w:t xml:space="preserve">- расчистку водных объектов от донных отложений; </w:t>
            </w:r>
          </w:p>
          <w:p w:rsidR="004F1E04" w:rsidRPr="001F5B98" w:rsidRDefault="004F1E04" w:rsidP="00E87FF9">
            <w:r w:rsidRPr="001F5B98">
              <w:t>- аэрацию водных объектов;</w:t>
            </w:r>
          </w:p>
          <w:p w:rsidR="004F1E04" w:rsidRPr="001F5B98" w:rsidRDefault="004F1E04" w:rsidP="00E87FF9">
            <w:r w:rsidRPr="001F5B98">
              <w:t>- биологическую рекультивацию водных объектов;</w:t>
            </w:r>
          </w:p>
          <w:p w:rsidR="004F1E04" w:rsidRPr="001F5B98" w:rsidRDefault="004F1E04" w:rsidP="00E87FF9">
            <w:r w:rsidRPr="001F5B98">
              <w:t xml:space="preserve">- </w:t>
            </w:r>
            <w:proofErr w:type="spellStart"/>
            <w:r w:rsidRPr="001F5B98">
              <w:t>залужение</w:t>
            </w:r>
            <w:proofErr w:type="spellEnd"/>
            <w:r w:rsidRPr="001F5B98">
              <w:t xml:space="preserve"> и закрепление кустарниковой растительностью берегов;</w:t>
            </w:r>
          </w:p>
          <w:p w:rsidR="004F1E04" w:rsidRPr="001F5B98" w:rsidRDefault="004F1E04" w:rsidP="00E87FF9">
            <w:r w:rsidRPr="001F5B98">
              <w:t>- оборудование хозяйственных объектов сооружениями, обеспечивающими охрану водных объектов от загрязнения, засорения, заиления и истощения вод?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40" w:history="1">
              <w:r w:rsidR="004F1E04" w:rsidRPr="00F92BCA">
                <w:t>пункт 4</w:t>
              </w:r>
            </w:hyperlink>
            <w:r w:rsidR="004F1E04" w:rsidRPr="00653CFF">
              <w:t xml:space="preserve"> Правил охраны поверхностных водных объектов, утвержденных </w:t>
            </w:r>
            <w:hyperlink r:id="rId141" w:history="1">
              <w:r w:rsidR="004F1E04" w:rsidRPr="00F92BCA">
                <w:t>постановлением</w:t>
              </w:r>
            </w:hyperlink>
            <w:r w:rsidR="004F1E04" w:rsidRPr="00653CFF">
              <w:t xml:space="preserve"> Правительства Российской Федерации от </w:t>
            </w:r>
            <w:r w:rsidR="004F1E04">
              <w:t>10.09.2020 № 1391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104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Исключен ли сброс в водные объекты и захоронение в них отходов производства и потребления, выведенных из эксплуатации судов и иных плавучих средств (их частей и механизмов)?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42" w:history="1">
              <w:r w:rsidR="004F1E04" w:rsidRPr="00F92BCA">
                <w:t>часть 1 статьи 56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105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 xml:space="preserve">Учитывается ли при проектировании, строительстве, реконструкции, вводе в эксплуатацию, эксплуатации гидротехнических сооружений и при внедрении новых технологических процессов их влияние на состояние водных объектов, а также соблюдаются ли нормативы допустимого воздействия на водные объекты, за исключением случаев, установленных федеральными </w:t>
            </w:r>
            <w:r w:rsidRPr="001F5B98">
              <w:lastRenderedPageBreak/>
              <w:t>законами?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43" w:history="1">
              <w:r w:rsidR="004F1E04" w:rsidRPr="00F92BCA">
                <w:t>часть 1 статьи 60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lastRenderedPageBreak/>
              <w:t>106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Исключен ли ввод в эксплуатацию объектов, предназначенных для орошения и удобрения земель сточными водами, без создания пунктов наблюдения за водным режимом и качеством воды в водных объектах?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44" w:history="1">
              <w:r w:rsidR="004F1E04" w:rsidRPr="00F92BCA">
                <w:t>часть 3 статьи 60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107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Исключен ли ввод в эксплуатацию объектов, предназначенных для транспортирования, хранения нефти и (или) продуктов ее переработки, без оборудования таких объектов средствами предотвращения загрязнения водных объектов и контрольно-измерительной аппаратурой для обнаружения утечки указанных веществ?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45" w:history="1">
              <w:r w:rsidR="004F1E04" w:rsidRPr="00F92BCA">
                <w:t>часть 5 статьи 60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108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Соблюдается ли при эксплуатации водохозяйственной системы запрет осуществлять сброс в водные объекты сточных вод, не подвергшихся санитарной очистке, обезвреживанию?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46" w:history="1">
              <w:r w:rsidR="004F1E04" w:rsidRPr="00F92BCA">
                <w:t>пункт 1 части 6 статьи 60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109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Соблюдается ли при эксплуатации водохозяйственной системы запрет производить забор (изъятие) водных ресурсов из водного объекта в объеме, оказывающем негативное воздействие на водный объект?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47" w:history="1">
              <w:r w:rsidR="004F1E04" w:rsidRPr="00F92BCA">
                <w:t>пункт 2 части 6 статьи 60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Проводится ли орошение, осушение и другие мелиоративные работы одновременно с осуществлением мероприятий по охране окружающей среды, по защите водных объектов и их водосборных площадей?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48" w:history="1">
              <w:r w:rsidR="004F1E04" w:rsidRPr="00F92BCA">
                <w:t>часть 3 статьи 61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111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Соответствует качество сточных вод, используемых для орошения, требованиям нормативов допустимого воздействия на водные объекты?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49" w:history="1">
              <w:r w:rsidR="004F1E04" w:rsidRPr="00F92BCA">
                <w:t>часть 3 статьи 61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112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 xml:space="preserve">Осуществляются ли индивидуальными предпринимателями, юридическими лицами, осуществляющими проведение </w:t>
            </w:r>
            <w:r w:rsidRPr="001F5B98">
              <w:lastRenderedPageBreak/>
              <w:t>строительных, дноуглубительных, взрывных, буровых и других работ, связанных с изменением дна и берегов водных объектов, мероприятия по охране водных объектов, предотвращению их загрязнения и засорения?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50" w:history="1">
              <w:r w:rsidR="004F1E04" w:rsidRPr="00F92BCA">
                <w:t>часть 4 статьи 61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lastRenderedPageBreak/>
              <w:t>113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 xml:space="preserve">Соблюдается ли лицом запрет на использование сточных вод в целях регулирования плодородия почв в границах </w:t>
            </w:r>
            <w:proofErr w:type="spellStart"/>
            <w:r w:rsidRPr="001F5B98">
              <w:t>водоохранных</w:t>
            </w:r>
            <w:proofErr w:type="spellEnd"/>
            <w:r w:rsidRPr="001F5B98">
              <w:t xml:space="preserve"> зон?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51" w:history="1">
              <w:r w:rsidR="004F1E04" w:rsidRPr="00F92BCA">
                <w:t>пункт 1 части 15 статьи 65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114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 xml:space="preserve">Соблюдается ли лицом запрет на размещение в границах </w:t>
            </w:r>
            <w:proofErr w:type="spellStart"/>
            <w:r w:rsidRPr="001F5B98">
              <w:t>водоохранных</w:t>
            </w:r>
            <w:proofErr w:type="spellEnd"/>
            <w:r w:rsidRPr="001F5B98">
              <w:t xml:space="preserve"> зон кладбищ, скотомогильников, объектов размещения отходов производства и потребления, химических, взрывчатых, токсичных, отравляющих и ядовитых веществ?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52" w:history="1">
              <w:r w:rsidR="004F1E04" w:rsidRPr="00F92BCA">
                <w:t>пункт 2 части 15 статьи 65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115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 xml:space="preserve">Соблюдается ли лицом запрет на осуществление авиационных мер по борьбе с вредными организмами в границах </w:t>
            </w:r>
            <w:proofErr w:type="spellStart"/>
            <w:r w:rsidRPr="001F5B98">
              <w:t>водоохранных</w:t>
            </w:r>
            <w:proofErr w:type="spellEnd"/>
            <w:r w:rsidRPr="001F5B98">
              <w:t xml:space="preserve"> зон?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53" w:history="1">
              <w:r w:rsidR="004F1E04" w:rsidRPr="00F92BCA">
                <w:t>пункт 3 части 15 статьи 65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 xml:space="preserve">Соблюдается ли лицом запрет на движение и стоянку транспортных средств (кроме специальных транспортных средств) в границах </w:t>
            </w:r>
            <w:proofErr w:type="spellStart"/>
            <w:r w:rsidRPr="001F5B98">
              <w:t>водоохранных</w:t>
            </w:r>
            <w:proofErr w:type="spellEnd"/>
            <w:r w:rsidRPr="001F5B98">
              <w:t xml:space="preserve"> зон, за исключением их движения по дорогам и стоянки на дорогах и в специально оборудованных местах, имеющих твердое покрытие?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54" w:history="1">
              <w:r w:rsidR="004F1E04" w:rsidRPr="00F92BCA">
                <w:t>пункт 4 части 15 статьи 65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117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 xml:space="preserve">Соблюдается ли лицом в границах </w:t>
            </w:r>
            <w:proofErr w:type="spellStart"/>
            <w:r w:rsidRPr="001F5B98">
              <w:t>водоохранных</w:t>
            </w:r>
            <w:proofErr w:type="spellEnd"/>
            <w:r w:rsidRPr="001F5B98">
              <w:t xml:space="preserve"> зон запрет на:</w:t>
            </w:r>
          </w:p>
          <w:p w:rsidR="004F1E04" w:rsidRPr="001F5B98" w:rsidRDefault="004F1E04" w:rsidP="00E87FF9">
            <w:r>
              <w:t>- строительство и реконструкцию</w:t>
            </w:r>
            <w:r w:rsidRPr="001F5B98">
              <w:t xml:space="preserve"> автозаправочных станций, складов горюче-смазочных материалов (за исключением случаев, определенных </w:t>
            </w:r>
            <w:r w:rsidRPr="00A432DA">
              <w:t>пунктом 5 части 15 статьи 65</w:t>
            </w:r>
            <w:r w:rsidRPr="001F5B98">
              <w:t xml:space="preserve"> Водного кодекса Российской Федерации);</w:t>
            </w:r>
          </w:p>
          <w:p w:rsidR="004F1E04" w:rsidRPr="001F5B98" w:rsidRDefault="004F1E04" w:rsidP="00E87FF9">
            <w:r w:rsidRPr="001F5B98">
              <w:t xml:space="preserve">- </w:t>
            </w:r>
            <w:r>
              <w:t xml:space="preserve"> строительство и реконструкцию</w:t>
            </w:r>
            <w:r w:rsidRPr="001F5B98">
              <w:t xml:space="preserve"> станций технического обслуживания, используемых для технического </w:t>
            </w:r>
            <w:r w:rsidRPr="001F5B98">
              <w:lastRenderedPageBreak/>
              <w:t>осмотра и ремонта транспортных средств;</w:t>
            </w:r>
          </w:p>
          <w:p w:rsidR="004F1E04" w:rsidRPr="001F5B98" w:rsidRDefault="004F1E04" w:rsidP="00E87FF9">
            <w:r w:rsidRPr="001F5B98">
              <w:t>- осуществление мойки транспортных средств?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55" w:history="1">
              <w:r w:rsidR="004F1E04" w:rsidRPr="00F92BCA">
                <w:t>пункт 5 части 15 статьи 65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lastRenderedPageBreak/>
              <w:t>118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 xml:space="preserve">Соблюдается ли лицом запрет на сброс сточных вод в границах </w:t>
            </w:r>
            <w:proofErr w:type="spellStart"/>
            <w:r w:rsidRPr="001F5B98">
              <w:t>водоохранных</w:t>
            </w:r>
            <w:proofErr w:type="spellEnd"/>
            <w:r w:rsidRPr="001F5B98">
              <w:t xml:space="preserve"> зон?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56" w:history="1">
              <w:r w:rsidR="004F1E04" w:rsidRPr="00F92BCA">
                <w:t>пункт 7 части 15 статьи 65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119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 xml:space="preserve">Соблюдается ли лицом запрет на разведку и добычу общераспространенных полезных ископаемых в границах </w:t>
            </w:r>
            <w:proofErr w:type="spellStart"/>
            <w:r w:rsidRPr="001F5B98">
              <w:t>водоохранных</w:t>
            </w:r>
            <w:proofErr w:type="spellEnd"/>
            <w:r w:rsidRPr="001F5B98">
              <w:t xml:space="preserve"> зон (за исключением случаев, определенных статьей 19.1 Закона Российской Федерации от 21.02.1992 № 2395-1 «О недрах»)?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57" w:history="1">
              <w:r w:rsidR="004F1E04" w:rsidRPr="00F92BCA">
                <w:t>пункт 8 части 15 статьи 65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120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 xml:space="preserve">Обеспечиваются ли при проектировании, строительстве, реконструкции, вводе в эксплуатацию, эксплуатации хозяйственных и иных объектов, расположенных в </w:t>
            </w:r>
            <w:proofErr w:type="spellStart"/>
            <w:r w:rsidRPr="001F5B98">
              <w:t>водоохранной</w:t>
            </w:r>
            <w:proofErr w:type="spellEnd"/>
            <w:r w:rsidRPr="001F5B98">
              <w:t xml:space="preserve"> зоне водных объектов, требования по оборудованию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58" w:history="1">
              <w:r w:rsidR="004F1E04" w:rsidRPr="00F92BCA">
                <w:t>часть 16 статьи 65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121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Соблюдается ли запрет на распашку земель в границах прибрежных защитных полос?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59" w:history="1">
              <w:r w:rsidR="004F1E04" w:rsidRPr="00F92BCA">
                <w:t>пункт 1 части 17 статьи 65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122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Принимаются ли меры по предотвращению негативного воздействия вод и ликвидации его последствий, включающие в себя:</w:t>
            </w:r>
          </w:p>
          <w:p w:rsidR="004F1E04" w:rsidRPr="001F5B98" w:rsidRDefault="004F1E04" w:rsidP="00E87FF9">
            <w:r w:rsidRPr="001F5B98">
              <w:t xml:space="preserve">- </w:t>
            </w:r>
            <w:proofErr w:type="spellStart"/>
            <w:r w:rsidRPr="001F5B98">
              <w:t>предпаводковое</w:t>
            </w:r>
            <w:proofErr w:type="spellEnd"/>
            <w:r w:rsidRPr="001F5B98">
              <w:t xml:space="preserve"> и послепаводковое обследование </w:t>
            </w:r>
            <w:proofErr w:type="spellStart"/>
            <w:r w:rsidRPr="001F5B98">
              <w:t>паводкоопасных</w:t>
            </w:r>
            <w:proofErr w:type="spellEnd"/>
            <w:r w:rsidRPr="001F5B98">
              <w:t xml:space="preserve"> территорий и водных объектов;</w:t>
            </w:r>
          </w:p>
          <w:p w:rsidR="004F1E04" w:rsidRPr="001F5B98" w:rsidRDefault="004F1E04" w:rsidP="00E87FF9">
            <w:r w:rsidRPr="001F5B98">
              <w:t>- ледокольные, ледорезные и иные работы по ослаблению прочности льда и ликвидации ледовых заторов;</w:t>
            </w:r>
          </w:p>
          <w:p w:rsidR="004F1E04" w:rsidRPr="001F5B98" w:rsidRDefault="004F1E04" w:rsidP="00E87FF9">
            <w:r w:rsidRPr="001F5B98">
              <w:t xml:space="preserve">- </w:t>
            </w:r>
            <w:proofErr w:type="spellStart"/>
            <w:r w:rsidRPr="001F5B98">
              <w:t>противопаводковые</w:t>
            </w:r>
            <w:proofErr w:type="spellEnd"/>
            <w:r w:rsidRPr="001F5B98">
              <w:t xml:space="preserve"> мероприятия?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60" w:history="1">
              <w:r w:rsidR="004F1E04" w:rsidRPr="00F92BCA">
                <w:t>части 1</w:t>
              </w:r>
            </w:hyperlink>
            <w:r w:rsidR="004F1E04" w:rsidRPr="00653CFF">
              <w:t xml:space="preserve">, </w:t>
            </w:r>
            <w:hyperlink r:id="rId161" w:history="1">
              <w:r w:rsidR="004F1E04" w:rsidRPr="00F92BCA">
                <w:t>2 статьи 67.1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123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 xml:space="preserve">Исключено ли размещение новых </w:t>
            </w:r>
            <w:r w:rsidRPr="001F5B98">
              <w:lastRenderedPageBreak/>
              <w:t>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 в границах зон затопления, подтопления, отнесенных к зонам с особыми условиями использования территорий?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62" w:history="1">
              <w:r w:rsidR="004F1E04" w:rsidRPr="00F92BCA">
                <w:t xml:space="preserve">пункт 1 части 6 статьи </w:t>
              </w:r>
              <w:r w:rsidR="004F1E04" w:rsidRPr="00F92BCA">
                <w:lastRenderedPageBreak/>
                <w:t>67.1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lastRenderedPageBreak/>
              <w:t>124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Соблюдается ли в границах зон затопления, подтопления, отнесенных к зонам с особыми условиями использования территорий, запрет на использование сточных вод в целях регулирования плодородия почв?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63" w:history="1">
              <w:r w:rsidR="004F1E04" w:rsidRPr="00F92BCA">
                <w:t>пункт 2 части 6 статьи 67.1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125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Соблюдается ли в границах зон затопления, подтопления, отнесенных к зонам с особыми условиями использования территорий, запрет на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64" w:history="1">
              <w:r w:rsidR="004F1E04" w:rsidRPr="00F92BCA">
                <w:t>пункт 3 части 6 статьи 67.1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126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>Соблюдается ли в границах зон затопления, подтопления, отнесенных к зонам с особыми условиями использования территорий, запрет на осуществление авиационных мер по борьбе с вредными организмами?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65" w:history="1">
              <w:r w:rsidR="004F1E04" w:rsidRPr="00F92BCA">
                <w:t>пункт 4 части 6 статьи 67.1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127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 w:rsidRPr="001F5B98">
              <w:t xml:space="preserve">Устранено ли лицом, виновным в </w:t>
            </w:r>
            <w:r w:rsidRPr="00653CFF">
              <w:t xml:space="preserve">нарушении </w:t>
            </w:r>
            <w:hyperlink r:id="rId166" w:history="1">
              <w:r w:rsidRPr="00F92BCA">
                <w:t>водного законодательства</w:t>
              </w:r>
            </w:hyperlink>
            <w:r w:rsidRPr="001F5B98">
              <w:t>, допущенное нарушение и возмещен ли причиненный им вред?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67" w:history="1">
              <w:r w:rsidR="004F1E04" w:rsidRPr="00F92BCA">
                <w:t>часть 2 статьи 68</w:t>
              </w:r>
            </w:hyperlink>
            <w:r w:rsidR="004F1E04" w:rsidRPr="00653CFF">
              <w:t xml:space="preserve">, </w:t>
            </w:r>
            <w:hyperlink r:id="rId168" w:history="1">
              <w:r w:rsidR="004F1E04" w:rsidRPr="00F92BCA">
                <w:t>часть 1 статьи 69</w:t>
              </w:r>
            </w:hyperlink>
            <w:r w:rsidR="004F1E04" w:rsidRPr="00653CFF">
              <w:t xml:space="preserve"> Водного кодекса Российской Федерации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  <w:tr w:rsidR="004F1E04" w:rsidRPr="001F5B98" w:rsidTr="00E87FF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128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>
            <w:r>
              <w:t>Осуществляются ли измерения объема забора (изъятия) водных ресурсов из водных объектов и объема сброса сточных вод средствами измерения расходов (уровней) воды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653CFF" w:rsidRDefault="00A749B0" w:rsidP="00E87FF9">
            <w:hyperlink r:id="rId169" w:history="1">
              <w:r w:rsidR="004F1E04" w:rsidRPr="00F92BCA">
                <w:t>пункт 4</w:t>
              </w:r>
            </w:hyperlink>
            <w:r w:rsidR="004F1E04" w:rsidRPr="00653CFF">
              <w:t xml:space="preserve">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</w:t>
            </w:r>
            <w:r w:rsidR="004F1E04">
              <w:t xml:space="preserve">, в том </w:t>
            </w:r>
            <w:r w:rsidR="004F1E04">
              <w:lastRenderedPageBreak/>
              <w:t xml:space="preserve">числе </w:t>
            </w:r>
            <w:r w:rsidR="004F1E04" w:rsidRPr="00653CFF">
              <w:t xml:space="preserve">дренажных вод, их качества, утвержденного </w:t>
            </w:r>
            <w:hyperlink r:id="rId170" w:history="1">
              <w:r w:rsidR="004F1E04" w:rsidRPr="00F92BCA">
                <w:t>приказом</w:t>
              </w:r>
            </w:hyperlink>
            <w:r w:rsidR="004F1E04" w:rsidRPr="00653CFF">
              <w:t xml:space="preserve"> Министерства природных ресурсов и экологии Российской Федерации от </w:t>
            </w:r>
            <w:r w:rsidR="004F1E04">
              <w:t>09.11.2020 № 903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04" w:rsidRPr="001F5B98" w:rsidRDefault="004F1E04" w:rsidP="00E87FF9"/>
        </w:tc>
      </w:tr>
    </w:tbl>
    <w:p w:rsidR="004F1E04" w:rsidRPr="00CC679B" w:rsidRDefault="004F1E04" w:rsidP="004F1E04">
      <w:pPr>
        <w:tabs>
          <w:tab w:val="left" w:pos="1290"/>
        </w:tabs>
      </w:pPr>
    </w:p>
    <w:p w:rsidR="004F1E04" w:rsidRPr="00CC679B" w:rsidRDefault="004F1E04" w:rsidP="004F1E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679B">
        <w:rPr>
          <w:sz w:val="28"/>
          <w:szCs w:val="28"/>
        </w:rPr>
        <w:t xml:space="preserve">Предмет </w:t>
      </w:r>
      <w:r>
        <w:rPr>
          <w:sz w:val="28"/>
          <w:szCs w:val="28"/>
        </w:rPr>
        <w:t>контрольного (надзорного) мероприятия</w:t>
      </w:r>
      <w:r w:rsidRPr="00CC679B">
        <w:rPr>
          <w:sz w:val="28"/>
          <w:szCs w:val="28"/>
        </w:rPr>
        <w:t xml:space="preserve"> ограничивается обязательными требованиями, изложенными в форме проверочного листа.</w:t>
      </w:r>
    </w:p>
    <w:p w:rsidR="004F1E04" w:rsidRPr="00CC679B" w:rsidRDefault="004F1E04" w:rsidP="004F1E04"/>
    <w:p w:rsidR="004F1E04" w:rsidRPr="00CC679B" w:rsidRDefault="004F1E04" w:rsidP="004F1E04"/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Pr="00CC679B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F1E04" w:rsidRPr="00CC679B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</w:t>
      </w:r>
      <w:r w:rsidRPr="00CC679B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№ 2</w:t>
      </w:r>
    </w:p>
    <w:p w:rsidR="004F1E04" w:rsidRPr="00CC679B" w:rsidRDefault="004F1E04" w:rsidP="004F1E04">
      <w:pPr>
        <w:pStyle w:val="p2"/>
        <w:widowControl w:val="0"/>
        <w:shd w:val="clear" w:color="auto" w:fill="FFFFFF"/>
        <w:spacing w:before="0" w:beforeAutospacing="0" w:after="0" w:afterAutospacing="0"/>
        <w:ind w:left="6120"/>
        <w:jc w:val="center"/>
        <w:rPr>
          <w:color w:val="000000"/>
          <w:sz w:val="28"/>
          <w:szCs w:val="28"/>
        </w:rPr>
      </w:pPr>
      <w:r w:rsidRPr="00CC679B">
        <w:rPr>
          <w:color w:val="000000"/>
          <w:sz w:val="28"/>
          <w:szCs w:val="28"/>
        </w:rPr>
        <w:t xml:space="preserve">к </w:t>
      </w:r>
      <w:r w:rsidR="00DA24FF">
        <w:rPr>
          <w:color w:val="000000"/>
          <w:sz w:val="28"/>
          <w:szCs w:val="28"/>
        </w:rPr>
        <w:t>приказу</w:t>
      </w:r>
      <w:r w:rsidRPr="00CC679B">
        <w:rPr>
          <w:color w:val="000000"/>
          <w:sz w:val="28"/>
          <w:szCs w:val="28"/>
        </w:rPr>
        <w:t xml:space="preserve"> министерства природных ресурсов и экологии </w:t>
      </w:r>
      <w:r w:rsidR="002D07E5">
        <w:rPr>
          <w:color w:val="000000"/>
          <w:sz w:val="28"/>
          <w:szCs w:val="28"/>
        </w:rPr>
        <w:t>Республики Ингушетия</w:t>
      </w:r>
    </w:p>
    <w:p w:rsidR="004F1E04" w:rsidRPr="00CC679B" w:rsidRDefault="004F1E04" w:rsidP="004F1E04">
      <w:pPr>
        <w:pStyle w:val="p3"/>
        <w:widowControl w:val="0"/>
        <w:shd w:val="clear" w:color="auto" w:fill="FFFFFF"/>
        <w:spacing w:before="0" w:beforeAutospacing="0" w:after="0" w:afterAutospacing="0"/>
        <w:ind w:left="5412" w:firstLine="707"/>
        <w:jc w:val="center"/>
        <w:rPr>
          <w:color w:val="000000"/>
          <w:sz w:val="28"/>
          <w:szCs w:val="28"/>
        </w:rPr>
      </w:pPr>
      <w:r w:rsidRPr="00CC679B">
        <w:rPr>
          <w:color w:val="000000"/>
          <w:sz w:val="28"/>
          <w:szCs w:val="28"/>
        </w:rPr>
        <w:t>от ____________№ _____</w:t>
      </w:r>
    </w:p>
    <w:p w:rsidR="004F1E04" w:rsidRPr="00CC679B" w:rsidRDefault="004F1E04" w:rsidP="004F1E04">
      <w:pPr>
        <w:jc w:val="center"/>
        <w:rPr>
          <w:sz w:val="28"/>
          <w:szCs w:val="28"/>
        </w:rPr>
      </w:pPr>
    </w:p>
    <w:p w:rsidR="004F1E04" w:rsidRPr="00CC679B" w:rsidRDefault="004F1E04" w:rsidP="004F1E04">
      <w:pPr>
        <w:rPr>
          <w:sz w:val="28"/>
          <w:szCs w:val="28"/>
        </w:rPr>
      </w:pPr>
    </w:p>
    <w:p w:rsidR="004F1E04" w:rsidRPr="00CC679B" w:rsidRDefault="004F1E04" w:rsidP="004F1E04">
      <w:pPr>
        <w:rPr>
          <w:sz w:val="28"/>
          <w:szCs w:val="28"/>
        </w:rPr>
      </w:pPr>
    </w:p>
    <w:p w:rsidR="004F1E04" w:rsidRPr="00CC679B" w:rsidRDefault="004F1E04" w:rsidP="004F1E04">
      <w:pPr>
        <w:jc w:val="center"/>
        <w:rPr>
          <w:sz w:val="28"/>
          <w:szCs w:val="20"/>
        </w:rPr>
      </w:pPr>
      <w:r w:rsidRPr="00CC679B">
        <w:rPr>
          <w:sz w:val="28"/>
          <w:szCs w:val="20"/>
        </w:rPr>
        <w:t>Форма проверочного листа (список контрольных вопросов),</w:t>
      </w:r>
    </w:p>
    <w:p w:rsidR="004F1E04" w:rsidRPr="00CC679B" w:rsidRDefault="004F1E04" w:rsidP="004F1E04">
      <w:pPr>
        <w:jc w:val="center"/>
        <w:rPr>
          <w:sz w:val="28"/>
          <w:szCs w:val="28"/>
        </w:rPr>
      </w:pPr>
      <w:r w:rsidRPr="00CC679B">
        <w:rPr>
          <w:sz w:val="28"/>
          <w:szCs w:val="20"/>
        </w:rPr>
        <w:t>используем</w:t>
      </w:r>
      <w:r>
        <w:rPr>
          <w:sz w:val="28"/>
          <w:szCs w:val="20"/>
        </w:rPr>
        <w:t>ого</w:t>
      </w:r>
      <w:r w:rsidRPr="00CC679B">
        <w:rPr>
          <w:sz w:val="28"/>
          <w:szCs w:val="20"/>
        </w:rPr>
        <w:t xml:space="preserve"> при осуществлении регионального государственного </w:t>
      </w:r>
      <w:r>
        <w:rPr>
          <w:sz w:val="28"/>
        </w:rPr>
        <w:t>геологического контроля (</w:t>
      </w:r>
      <w:r w:rsidRPr="00CC679B">
        <w:rPr>
          <w:sz w:val="28"/>
          <w:szCs w:val="20"/>
        </w:rPr>
        <w:t>надзора</w:t>
      </w:r>
      <w:r>
        <w:rPr>
          <w:sz w:val="28"/>
          <w:szCs w:val="20"/>
        </w:rPr>
        <w:t>)</w:t>
      </w:r>
      <w:r w:rsidRPr="00CC679B">
        <w:rPr>
          <w:sz w:val="28"/>
          <w:szCs w:val="20"/>
        </w:rPr>
        <w:t xml:space="preserve"> </w:t>
      </w:r>
    </w:p>
    <w:p w:rsidR="004F1E04" w:rsidRDefault="004F1E04" w:rsidP="004F1E04">
      <w:pPr>
        <w:rPr>
          <w:sz w:val="28"/>
          <w:szCs w:val="28"/>
        </w:rPr>
      </w:pPr>
    </w:p>
    <w:p w:rsidR="004F1E04" w:rsidRPr="00132F59" w:rsidRDefault="004F1E04" w:rsidP="004F1E04">
      <w:pPr>
        <w:jc w:val="right"/>
        <w:rPr>
          <w:sz w:val="28"/>
          <w:szCs w:val="28"/>
        </w:rPr>
      </w:pPr>
      <w:r w:rsidRPr="00132F59">
        <w:rPr>
          <w:sz w:val="28"/>
          <w:szCs w:val="28"/>
        </w:rPr>
        <w:t>___________(QR-код)</w:t>
      </w:r>
    </w:p>
    <w:p w:rsidR="004F1E04" w:rsidRPr="00CC679B" w:rsidRDefault="004F1E04" w:rsidP="004F1E04">
      <w:pPr>
        <w:rPr>
          <w:sz w:val="28"/>
          <w:szCs w:val="28"/>
        </w:rPr>
      </w:pPr>
    </w:p>
    <w:p w:rsidR="004F1E04" w:rsidRPr="00CC679B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Наименование органа государственного контроля (надзора) и реквизиты правового акта об утверждении формы проверочного листа__________________________________________________________________________________________________________________________________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132F59">
        <w:rPr>
          <w:rFonts w:ascii="Times New Roman" w:hAnsi="Times New Roman"/>
          <w:sz w:val="28"/>
          <w:szCs w:val="28"/>
          <w:shd w:val="clear" w:color="auto" w:fill="FFFFFF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CC679B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Вид (виды) деятельности юридического лица, индивидуального предпринимателя____________________________________________________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Вид (виды) производственных объектов, их типов и (или) отдельных характеристик__________________________________________________________________________________________________________________________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Категории риска осуществляемой деятельности___________________________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Категории опасности объектов, оказывающих негативное воздействие на окружающую среду__________________________________________________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/>
          <w:sz w:val="28"/>
          <w:szCs w:val="28"/>
        </w:rPr>
        <w:t>контрольного (надзорного) мероприятия</w:t>
      </w:r>
      <w:r w:rsidRPr="00CC679B">
        <w:rPr>
          <w:rFonts w:ascii="Times New Roman" w:hAnsi="Times New Roman"/>
          <w:sz w:val="28"/>
          <w:szCs w:val="28"/>
        </w:rPr>
        <w:t xml:space="preserve"> с заполнением проверочного листа 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4F1E04" w:rsidRPr="00CC679B" w:rsidRDefault="004F1E04" w:rsidP="004F1E04">
      <w:pPr>
        <w:pStyle w:val="1"/>
        <w:ind w:left="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lastRenderedPageBreak/>
        <w:t xml:space="preserve">Реквизиты </w:t>
      </w:r>
      <w:r>
        <w:rPr>
          <w:rFonts w:ascii="Times New Roman" w:hAnsi="Times New Roman"/>
          <w:sz w:val="28"/>
          <w:szCs w:val="28"/>
        </w:rPr>
        <w:t>решения о проведении контрольного (надзорного) мероприятия</w:t>
      </w:r>
      <w:r w:rsidRPr="00CC679B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 xml:space="preserve">Учетный номер </w:t>
      </w:r>
      <w:r>
        <w:rPr>
          <w:rFonts w:ascii="Times New Roman" w:hAnsi="Times New Roman"/>
          <w:sz w:val="28"/>
          <w:szCs w:val="28"/>
        </w:rPr>
        <w:t>контрольного (надзорного) мероприятия</w:t>
      </w:r>
      <w:r w:rsidRPr="00CC679B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C679B">
        <w:rPr>
          <w:rFonts w:ascii="Times New Roman" w:hAnsi="Times New Roman"/>
          <w:sz w:val="28"/>
          <w:szCs w:val="28"/>
        </w:rPr>
        <w:t xml:space="preserve">Должность, фамилия, имя, отчество должностного лица органа государственного контроля (надзора), проводящего </w:t>
      </w:r>
      <w:r>
        <w:rPr>
          <w:rFonts w:ascii="Times New Roman" w:hAnsi="Times New Roman"/>
          <w:sz w:val="28"/>
          <w:szCs w:val="28"/>
        </w:rPr>
        <w:t>контрольное (надзорное) мероприятие</w:t>
      </w:r>
      <w:r w:rsidRPr="00CC679B">
        <w:rPr>
          <w:rFonts w:ascii="Times New Roman" w:hAnsi="Times New Roman"/>
          <w:sz w:val="28"/>
          <w:szCs w:val="28"/>
        </w:rPr>
        <w:t xml:space="preserve"> и заполняющего проверочный лист </w:t>
      </w:r>
      <w:r>
        <w:rPr>
          <w:rFonts w:ascii="Times New Roman" w:hAnsi="Times New Roman"/>
          <w:sz w:val="28"/>
          <w:szCs w:val="28"/>
        </w:rPr>
        <w:t>_</w:t>
      </w:r>
      <w:r w:rsidRPr="00CC679B">
        <w:rPr>
          <w:rFonts w:ascii="Times New Roman" w:hAnsi="Times New Roman"/>
          <w:sz w:val="28"/>
          <w:szCs w:val="28"/>
        </w:rPr>
        <w:t>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ind w:firstLine="360"/>
        <w:rPr>
          <w:sz w:val="28"/>
          <w:szCs w:val="28"/>
        </w:rPr>
      </w:pPr>
      <w:r>
        <w:rPr>
          <w:sz w:val="28"/>
          <w:szCs w:val="28"/>
        </w:rPr>
        <w:t>11. Дата заполнения проверочных листов__________________________________</w:t>
      </w:r>
    </w:p>
    <w:p w:rsidR="004F1E04" w:rsidRDefault="004F1E04" w:rsidP="004F1E04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"/>
        <w:gridCol w:w="2799"/>
        <w:gridCol w:w="2595"/>
        <w:gridCol w:w="1005"/>
        <w:gridCol w:w="2520"/>
      </w:tblGrid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 w:rsidRPr="00CC7AE0">
              <w:t>№ п/п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>Перечень вопросов, отражающих содержание обязательных требований</w:t>
            </w:r>
          </w:p>
        </w:tc>
        <w:tc>
          <w:tcPr>
            <w:tcW w:w="2595" w:type="dxa"/>
          </w:tcPr>
          <w:p w:rsidR="004F1E04" w:rsidRPr="00CC7AE0" w:rsidRDefault="004F1E04" w:rsidP="00E87FF9">
            <w:r w:rsidRPr="00CC7AE0">
              <w:t>Реквизиты нормативно-правовых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005" w:type="dxa"/>
          </w:tcPr>
          <w:p w:rsidR="004F1E04" w:rsidRPr="00CC7AE0" w:rsidRDefault="004F1E04" w:rsidP="00E87FF9">
            <w:r w:rsidRPr="00CC7AE0">
              <w:t>Варианты ответов (да/нет/</w:t>
            </w:r>
            <w:r>
              <w:t xml:space="preserve"> неприменимо</w:t>
            </w:r>
            <w:r w:rsidRPr="00CC7AE0">
              <w:t>)</w:t>
            </w:r>
          </w:p>
        </w:tc>
        <w:tc>
          <w:tcPr>
            <w:tcW w:w="2520" w:type="dxa"/>
          </w:tcPr>
          <w:p w:rsidR="004F1E04" w:rsidRPr="00CC7AE0" w:rsidRDefault="004F1E04" w:rsidP="00E87FF9">
            <w:r>
              <w:t>Примечание</w:t>
            </w:r>
          </w:p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 w:rsidRPr="00CC7AE0">
              <w:t>1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>Осуществляется ли пользование недрами при наличии лицензии на право пользования недрами?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171" w:anchor="/document/10104313/entry/11" w:history="1">
              <w:r w:rsidR="004F1E04" w:rsidRPr="00653CFF">
                <w:rPr>
                  <w:rStyle w:val="a8"/>
                  <w:color w:val="auto"/>
                  <w:u w:val="none"/>
                </w:rPr>
                <w:t>Статья 11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 w:rsidRPr="00CC7AE0">
              <w:t>2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>Передавалась ли лицензия на пользование участком недр, третьим лицам, в том числе в пользование?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172" w:anchor="/document/10104313/entry/171013" w:history="1">
              <w:r w:rsidR="004F1E04" w:rsidRPr="00653CFF">
                <w:rPr>
                  <w:rStyle w:val="a8"/>
                  <w:color w:val="auto"/>
                  <w:u w:val="none"/>
                </w:rPr>
                <w:t>Абзац 15 статьи 17.1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 w:rsidRPr="00CC7AE0">
              <w:t>3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>Осуществлялась ли переуступка права пользования недрами?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173" w:anchor="/document/10104313/entry/171" w:history="1">
              <w:r w:rsidR="004F1E04" w:rsidRPr="00653CFF">
                <w:rPr>
                  <w:rStyle w:val="a8"/>
                  <w:color w:val="auto"/>
                  <w:u w:val="none"/>
                </w:rPr>
                <w:t>Статья 17.1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 w:rsidRPr="00CC7AE0">
              <w:t>4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>Имеется ли горноотводный акт? Пользование недрами осуществляется в пределах горного (геологического) отвода</w:t>
            </w:r>
            <w:r>
              <w:t xml:space="preserve"> </w:t>
            </w:r>
            <w:r w:rsidRPr="00C37778">
              <w:rPr>
                <w:color w:val="000000"/>
              </w:rPr>
              <w:t>в уточненных границах</w:t>
            </w:r>
            <w:r w:rsidRPr="00CC7AE0">
              <w:t>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174" w:anchor="/document/10104313/entry/7" w:history="1">
              <w:r w:rsidR="004F1E04" w:rsidRPr="00653CFF">
                <w:rPr>
                  <w:rStyle w:val="a8"/>
                  <w:color w:val="auto"/>
                  <w:u w:val="none"/>
                </w:rPr>
                <w:t>Статья 7</w:t>
              </w:r>
            </w:hyperlink>
            <w:r w:rsidR="004F1E04" w:rsidRPr="00653CFF">
              <w:t xml:space="preserve"> Закона РФ от 21 февраля 1992 года № 2395-1 «О недрах»;</w:t>
            </w:r>
          </w:p>
          <w:p w:rsidR="004F1E04" w:rsidRPr="00653CFF" w:rsidRDefault="00A749B0" w:rsidP="00E87FF9">
            <w:hyperlink r:id="rId175" w:anchor="/document/70170618/entry/0" w:history="1">
              <w:r w:rsidR="004F1E04" w:rsidRPr="00653CFF">
                <w:rPr>
                  <w:rStyle w:val="a8"/>
                  <w:color w:val="auto"/>
                  <w:u w:val="none"/>
                </w:rPr>
                <w:t>Постановление</w:t>
              </w:r>
            </w:hyperlink>
            <w:r w:rsidR="004F1E04" w:rsidRPr="00653CFF">
              <w:t xml:space="preserve"> Правительства РФ от 3 мая 2012 года № 429 «Об утверждении Положения об установлении и изменении границ участков недр, предоставленных в пользование»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 w:rsidRPr="00CC7AE0">
              <w:t>5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 xml:space="preserve">Имеется ли в наличии </w:t>
            </w:r>
            <w:r w:rsidRPr="00CC7AE0">
              <w:lastRenderedPageBreak/>
              <w:t>согласованный в установленном порядке и утвержденный технический проект на выполнение работ, связанных с пользованием недрами?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176" w:anchor="/document/10104313/entry/232" w:history="1">
              <w:r w:rsidR="004F1E04" w:rsidRPr="00653CFF">
                <w:rPr>
                  <w:rStyle w:val="a8"/>
                  <w:color w:val="auto"/>
                  <w:u w:val="none"/>
                </w:rPr>
                <w:t>Статьи 23.2</w:t>
              </w:r>
            </w:hyperlink>
            <w:r w:rsidR="004F1E04" w:rsidRPr="00653CFF">
              <w:t xml:space="preserve">, </w:t>
            </w:r>
            <w:hyperlink r:id="rId177" w:anchor="/document/10104313/entry/361" w:history="1">
              <w:r w:rsidR="004F1E04" w:rsidRPr="00653CFF">
                <w:rPr>
                  <w:rStyle w:val="a8"/>
                  <w:color w:val="auto"/>
                  <w:u w:val="none"/>
                </w:rPr>
                <w:t>36.1</w:t>
              </w:r>
            </w:hyperlink>
            <w:r w:rsidR="004F1E04" w:rsidRPr="00653CFF">
              <w:t xml:space="preserve"> </w:t>
            </w:r>
            <w:r w:rsidR="004F1E04" w:rsidRPr="00653CFF">
              <w:lastRenderedPageBreak/>
              <w:t>Закона РФ от 21 февраля 1992 года № 2395-1 «О недрах»;</w:t>
            </w:r>
          </w:p>
          <w:p w:rsidR="004F1E04" w:rsidRPr="00653CFF" w:rsidRDefault="00A749B0" w:rsidP="00E87FF9">
            <w:hyperlink r:id="rId178" w:anchor="/document/12173740/entry/0" w:history="1">
              <w:r w:rsidR="004F1E04" w:rsidRPr="00653CFF">
                <w:rPr>
                  <w:rStyle w:val="a8"/>
                  <w:color w:val="auto"/>
                  <w:u w:val="none"/>
                </w:rPr>
                <w:t>Постановление</w:t>
              </w:r>
            </w:hyperlink>
            <w:r w:rsidR="004F1E04" w:rsidRPr="00653CFF">
              <w:t xml:space="preserve"> Правительства РФ от </w:t>
            </w:r>
            <w:r w:rsidR="004F1E04" w:rsidRPr="00803EF0">
              <w:t>03</w:t>
            </w:r>
            <w:r w:rsidR="004F1E04">
              <w:t>.03.</w:t>
            </w:r>
            <w:r w:rsidR="004F1E04" w:rsidRPr="00653CFF">
              <w:t>2010 № 118 «Об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недрами»;</w:t>
            </w:r>
          </w:p>
          <w:p w:rsidR="004F1E04" w:rsidRPr="00653CFF" w:rsidRDefault="00A749B0" w:rsidP="00E87FF9">
            <w:hyperlink r:id="rId179" w:anchor="/document/71580566/entry/0" w:history="1">
              <w:r w:rsidR="004F1E04" w:rsidRPr="00653CFF">
                <w:rPr>
                  <w:rStyle w:val="a8"/>
                  <w:color w:val="auto"/>
                  <w:u w:val="none"/>
                </w:rPr>
                <w:t>Приказ</w:t>
              </w:r>
            </w:hyperlink>
            <w:r w:rsidR="004F1E04" w:rsidRPr="00653CFF">
              <w:t xml:space="preserve"> Минприроды РФ 23 сентября 2016 года № 490 «Об утверждении Порядка проведения экспертизы проектной документации на проведение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разведке месторождений полезных ископаемых и размера платы за ее проведение»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lastRenderedPageBreak/>
              <w:t>6</w:t>
            </w:r>
          </w:p>
        </w:tc>
        <w:tc>
          <w:tcPr>
            <w:tcW w:w="2799" w:type="dxa"/>
          </w:tcPr>
          <w:p w:rsidR="004F1E04" w:rsidRPr="00CC7AE0" w:rsidRDefault="004F1E04" w:rsidP="00E87FF9">
            <w:r>
              <w:t xml:space="preserve">Имеется ли </w:t>
            </w:r>
            <w:r w:rsidRPr="00803EF0">
              <w:t>согласованные в установленном порядке план или схема</w:t>
            </w:r>
            <w:r>
              <w:rPr>
                <w:color w:val="0000FF"/>
              </w:rPr>
              <w:t xml:space="preserve"> </w:t>
            </w:r>
            <w:r>
              <w:t>развития горных работ?</w:t>
            </w:r>
          </w:p>
        </w:tc>
        <w:tc>
          <w:tcPr>
            <w:tcW w:w="2595" w:type="dxa"/>
          </w:tcPr>
          <w:p w:rsidR="004F1E04" w:rsidRPr="00653CFF" w:rsidRDefault="004F1E04" w:rsidP="00E87FF9">
            <w:r>
              <w:t xml:space="preserve">Статья 24 </w:t>
            </w:r>
            <w:r w:rsidRPr="00653CFF">
              <w:t>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lastRenderedPageBreak/>
              <w:t>7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 xml:space="preserve">Соблюдаются ли условия пользования недрами, </w:t>
            </w:r>
            <w:r w:rsidRPr="00C37778">
              <w:rPr>
                <w:color w:val="000000"/>
              </w:rPr>
              <w:t>предусмотренные лицензией</w:t>
            </w:r>
            <w:r w:rsidRPr="00CC7AE0">
              <w:t xml:space="preserve"> на право пользования недрами?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180" w:anchor="/document/10104313/entry/22210" w:history="1">
              <w:r w:rsidR="004F1E04" w:rsidRPr="00653CFF">
                <w:rPr>
                  <w:rStyle w:val="a8"/>
                  <w:color w:val="auto"/>
                  <w:u w:val="none"/>
                </w:rPr>
                <w:t>Пункт 10 части 2 статьи 22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t>8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>Соблюдаются ли требования технического проекта на выполнение работ, связанных с пользованием недрами?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181" w:anchor="/document/10104313/entry/2222" w:history="1">
              <w:r w:rsidR="004F1E04" w:rsidRPr="00653CFF">
                <w:rPr>
                  <w:rStyle w:val="a8"/>
                  <w:color w:val="auto"/>
                  <w:u w:val="none"/>
                </w:rPr>
                <w:t>Пункты 2</w:t>
              </w:r>
            </w:hyperlink>
            <w:r w:rsidR="004F1E04" w:rsidRPr="00653CFF">
              <w:t xml:space="preserve"> и </w:t>
            </w:r>
            <w:hyperlink r:id="rId182" w:anchor="/document/10104313/entry/2227" w:history="1">
              <w:r w:rsidR="004F1E04" w:rsidRPr="00653CFF">
                <w:rPr>
                  <w:rStyle w:val="a8"/>
                  <w:color w:val="auto"/>
                  <w:u w:val="none"/>
                </w:rPr>
                <w:t>7 части 2 статьи 22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t>9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>Обеспечено ли ведение геологической и маркшейдерской документации в процессе пользования недрами?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183" w:anchor="/document/10104313/entry/2223" w:history="1">
              <w:r w:rsidR="004F1E04" w:rsidRPr="00653CFF">
                <w:rPr>
                  <w:rStyle w:val="a8"/>
                  <w:color w:val="auto"/>
                  <w:u w:val="none"/>
                </w:rPr>
                <w:t>Пункт 3 части 2 статьи 22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t>10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>Ведется ли достоверный учет извлекаемых и оставляемых в недрах запасов полезных ископаемых?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184" w:anchor="/document/10104313/entry/2306" w:history="1">
              <w:r w:rsidR="004F1E04" w:rsidRPr="00653CFF">
                <w:rPr>
                  <w:rStyle w:val="a8"/>
                  <w:color w:val="auto"/>
                  <w:u w:val="none"/>
                </w:rPr>
                <w:t>Часть 6 статьи 23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t>11</w:t>
            </w:r>
          </w:p>
        </w:tc>
        <w:tc>
          <w:tcPr>
            <w:tcW w:w="2799" w:type="dxa"/>
          </w:tcPr>
          <w:p w:rsidR="004F1E04" w:rsidRPr="00803EF0" w:rsidRDefault="004F1E04" w:rsidP="00E87FF9">
            <w:r w:rsidRPr="00803EF0">
              <w:t>Своевременно ли предоставляются в уполномоченные органы сведения о состоянии и изменении запасов общераспространенных полезных ископаемых по форме федерального государственного статистического наблюдения по форме № 5-гр (ежегодно не позднее 5 февраля)?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185" w:anchor="/document/10104313/entry/2224" w:history="1">
              <w:r w:rsidR="004F1E04" w:rsidRPr="00653CFF">
                <w:rPr>
                  <w:rStyle w:val="a8"/>
                  <w:color w:val="auto"/>
                  <w:u w:val="none"/>
                </w:rPr>
                <w:t>Пункты 4</w:t>
              </w:r>
            </w:hyperlink>
            <w:r w:rsidR="004F1E04" w:rsidRPr="00653CFF">
              <w:t xml:space="preserve">, </w:t>
            </w:r>
            <w:hyperlink r:id="rId186" w:anchor="/document/10104313/entry/2225" w:history="1">
              <w:r w:rsidR="004F1E04" w:rsidRPr="00653CFF">
                <w:rPr>
                  <w:rStyle w:val="a8"/>
                  <w:color w:val="auto"/>
                  <w:u w:val="none"/>
                </w:rPr>
                <w:t>5 части 2 ст. 22</w:t>
              </w:r>
            </w:hyperlink>
            <w:r w:rsidR="004F1E04" w:rsidRPr="00653CFF">
              <w:t xml:space="preserve"> Закона Российской Федерации «О недрах» от 21 февраля 1992 года № 2395-1;</w:t>
            </w:r>
          </w:p>
          <w:p w:rsidR="004F1E04" w:rsidRPr="00653CFF" w:rsidRDefault="00A749B0" w:rsidP="00E87FF9">
            <w:hyperlink r:id="rId187" w:anchor="/document/12121440/entry/0" w:history="1">
              <w:r w:rsidR="004F1E04" w:rsidRPr="00653CFF">
                <w:rPr>
                  <w:rStyle w:val="a8"/>
                  <w:color w:val="auto"/>
                  <w:u w:val="none"/>
                </w:rPr>
                <w:t>Постановление</w:t>
              </w:r>
            </w:hyperlink>
            <w:r w:rsidR="004F1E04" w:rsidRPr="00653CFF">
              <w:t xml:space="preserve"> Госкомстата РФ от 13 ноября 2000 года № 110 «Об утверждении статистического инструментария для организации МПР России статистического наблюдения за запасами полезных ископаемых, геологоразведочными работами и их финансированием, использованием воды и начисленными платежами за загрязнение окружающей среды»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t>12</w:t>
            </w:r>
          </w:p>
        </w:tc>
        <w:tc>
          <w:tcPr>
            <w:tcW w:w="2799" w:type="dxa"/>
          </w:tcPr>
          <w:p w:rsidR="004F1E04" w:rsidRPr="004D3487" w:rsidRDefault="004F1E04" w:rsidP="00E87FF9">
            <w:pPr>
              <w:rPr>
                <w:color w:val="000000"/>
              </w:rPr>
            </w:pPr>
            <w:r w:rsidRPr="004D3487">
              <w:rPr>
                <w:color w:val="000000"/>
              </w:rPr>
              <w:t xml:space="preserve">Своевременно ли предоставляется в </w:t>
            </w:r>
            <w:r w:rsidRPr="004D3487">
              <w:rPr>
                <w:color w:val="000000"/>
              </w:rPr>
              <w:lastRenderedPageBreak/>
              <w:t>уполномоченный орган сведения о выполнении условий пользования недрами при добыче твердых полезных ископаемых по форме федерального государственного статистического наблюдения № 2-ЛС (ежегодно не позднее 20 января)?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188" w:anchor="/document/10104313/entry/2224" w:history="1">
              <w:r w:rsidR="004F1E04" w:rsidRPr="00653CFF">
                <w:rPr>
                  <w:rStyle w:val="a8"/>
                  <w:color w:val="auto"/>
                  <w:u w:val="none"/>
                </w:rPr>
                <w:t>Пункты 4</w:t>
              </w:r>
            </w:hyperlink>
            <w:r w:rsidR="004F1E04" w:rsidRPr="00653CFF">
              <w:t xml:space="preserve">, </w:t>
            </w:r>
            <w:hyperlink r:id="rId189" w:anchor="/document/10104313/entry/2225" w:history="1">
              <w:r w:rsidR="004F1E04" w:rsidRPr="00653CFF">
                <w:rPr>
                  <w:rStyle w:val="a8"/>
                  <w:color w:val="auto"/>
                  <w:u w:val="none"/>
                </w:rPr>
                <w:t>5 части 2 ст. 22</w:t>
              </w:r>
            </w:hyperlink>
            <w:r w:rsidR="004F1E04" w:rsidRPr="00653CFF">
              <w:t xml:space="preserve"> Закона </w:t>
            </w:r>
            <w:r w:rsidR="004F1E04" w:rsidRPr="00653CFF">
              <w:lastRenderedPageBreak/>
              <w:t>Российской Федерации «О недрах» от 21 февраля 1992 года № 2395-1;</w:t>
            </w:r>
          </w:p>
          <w:p w:rsidR="004F1E04" w:rsidRPr="00653CFF" w:rsidRDefault="00A749B0" w:rsidP="00E87FF9">
            <w:hyperlink r:id="rId190" w:anchor="/document/12154044/entry/0" w:history="1">
              <w:r w:rsidR="004F1E04" w:rsidRPr="00653CFF">
                <w:rPr>
                  <w:rStyle w:val="a8"/>
                  <w:color w:val="auto"/>
                  <w:u w:val="none"/>
                </w:rPr>
                <w:t>Постановление</w:t>
              </w:r>
            </w:hyperlink>
            <w:r w:rsidR="004F1E04" w:rsidRPr="00653CFF">
              <w:t xml:space="preserve"> Росстата от 04.06.2007 № 43 «Об утверждении статистического инструментария по организации МПР России статистического наблюдения за выполнением условий пользования недрами при добыче углеводородного сырья и твердых полезных ископаемых»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lastRenderedPageBreak/>
              <w:t>13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>Обеспечена ли пользователем недр полнота геологического изучения, рационального комплексного использования и охраны недр?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191" w:anchor="/document/10104313/entry/23002" w:history="1">
              <w:r w:rsidR="004F1E04" w:rsidRPr="00653CFF">
                <w:rPr>
                  <w:rStyle w:val="a8"/>
                  <w:color w:val="auto"/>
                  <w:u w:val="none"/>
                </w:rPr>
                <w:t>Пункт 2 части 1 статьи 23</w:t>
              </w:r>
            </w:hyperlink>
            <w:r w:rsidR="004F1E04" w:rsidRPr="00653CFF">
              <w:t xml:space="preserve"> Закона Российской Федерации от 21.02.1992 № 2395-1 «О недрах»; </w:t>
            </w:r>
            <w:hyperlink r:id="rId192" w:anchor="/document/71475396/entry/28" w:history="1">
              <w:r w:rsidR="004F1E04" w:rsidRPr="00653CFF">
                <w:rPr>
                  <w:rStyle w:val="a8"/>
                  <w:color w:val="auto"/>
                  <w:u w:val="none"/>
                </w:rPr>
                <w:t>Пункт 2.8</w:t>
              </w:r>
            </w:hyperlink>
            <w:r w:rsidR="004F1E04" w:rsidRPr="00653CFF">
              <w:t xml:space="preserve"> Правил разработки месторождений углеводородного сырья, утвержденных </w:t>
            </w:r>
            <w:hyperlink r:id="rId193" w:anchor="/document/71475396/entry/0" w:history="1">
              <w:r w:rsidR="004F1E04" w:rsidRPr="00653CFF">
                <w:rPr>
                  <w:rStyle w:val="a8"/>
                  <w:color w:val="auto"/>
                  <w:u w:val="none"/>
                </w:rPr>
                <w:t>приказом</w:t>
              </w:r>
            </w:hyperlink>
            <w:r w:rsidR="004F1E04" w:rsidRPr="00653CFF">
              <w:t xml:space="preserve"> Министерства природных ресурсов и экологии Российской Федерации от 14 июня 2016 года № 356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t>14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>Проводится ли пользователем недр опережающее геологическое изучение недр, обеспечивающее достоверную оценку запасов полезных ископаемых или свойств участка недр, предоставленного в пользование в целях, не связанных с добычей полезных ископаемых?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194" w:anchor="/document/10104313/entry/2303" w:history="1">
              <w:r w:rsidR="004F1E04" w:rsidRPr="00653CFF">
                <w:rPr>
                  <w:rStyle w:val="a8"/>
                  <w:color w:val="auto"/>
                  <w:u w:val="none"/>
                </w:rPr>
                <w:t>Пункт 3 части 1 статьи 23</w:t>
              </w:r>
            </w:hyperlink>
            <w:r w:rsidR="004F1E04" w:rsidRPr="00653CFF">
              <w:t xml:space="preserve"> Закона Российской Федерации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1C0219" w:rsidRDefault="004F1E04" w:rsidP="00E87FF9">
            <w:pPr>
              <w:rPr>
                <w:highlight w:val="yellow"/>
              </w:rPr>
            </w:pPr>
            <w:r w:rsidRPr="00954D44">
              <w:t>1</w:t>
            </w:r>
            <w:r>
              <w:t>5</w:t>
            </w:r>
          </w:p>
        </w:tc>
        <w:tc>
          <w:tcPr>
            <w:tcW w:w="2799" w:type="dxa"/>
          </w:tcPr>
          <w:p w:rsidR="004F1E04" w:rsidRPr="004E2997" w:rsidRDefault="004F1E04" w:rsidP="00E87FF9">
            <w:r w:rsidRPr="004E2997">
              <w:t xml:space="preserve">Обеспечивается ли пользователем недр </w:t>
            </w:r>
          </w:p>
          <w:p w:rsidR="004F1E04" w:rsidRPr="00CC7AE0" w:rsidRDefault="004F1E04" w:rsidP="00E87FF9">
            <w:r w:rsidRPr="00CC7AE0">
              <w:t xml:space="preserve">проведение </w:t>
            </w:r>
            <w:r w:rsidRPr="00CC7AE0">
              <w:lastRenderedPageBreak/>
              <w:t>государственного учета запасов полезных ископаемых</w:t>
            </w:r>
            <w:r>
              <w:t xml:space="preserve">, </w:t>
            </w:r>
            <w:r w:rsidRPr="00E76971">
              <w:t>предоставление отчетов о геологической изученности участков недр с подсчетом запасов полезных ископаемых на государственную экспертизу запасов полезных ископаемых?</w:t>
            </w:r>
          </w:p>
        </w:tc>
        <w:tc>
          <w:tcPr>
            <w:tcW w:w="2595" w:type="dxa"/>
          </w:tcPr>
          <w:p w:rsidR="004F1E04" w:rsidRDefault="00A749B0" w:rsidP="00E87FF9">
            <w:hyperlink r:id="rId195" w:anchor="/document/10104313/entry/2304" w:history="1">
              <w:r w:rsidR="004F1E04" w:rsidRPr="00653CFF">
                <w:rPr>
                  <w:rStyle w:val="a8"/>
                  <w:color w:val="auto"/>
                  <w:u w:val="none"/>
                </w:rPr>
                <w:t>Пункт 4 части 1 статьи 23</w:t>
              </w:r>
            </w:hyperlink>
            <w:r w:rsidR="004F1E04" w:rsidRPr="00653CFF">
              <w:t>, статья 28</w:t>
            </w:r>
            <w:r w:rsidR="004F1E04">
              <w:t>, 29</w:t>
            </w:r>
            <w:r w:rsidR="004F1E04" w:rsidRPr="00653CFF">
              <w:t xml:space="preserve"> Закона Российской </w:t>
            </w:r>
            <w:r w:rsidR="004F1E04" w:rsidRPr="00653CFF">
              <w:lastRenderedPageBreak/>
              <w:t>Федерации от 21 февраля 1992 года № 2395-1 «О недрах»</w:t>
            </w:r>
            <w:r w:rsidR="004F1E04">
              <w:t>;</w:t>
            </w:r>
          </w:p>
          <w:p w:rsidR="004F1E04" w:rsidRPr="00653CFF" w:rsidRDefault="004F1E04" w:rsidP="00E87FF9">
            <w:r w:rsidRPr="00653CFF">
              <w:t xml:space="preserve"> </w:t>
            </w:r>
            <w:hyperlink r:id="rId196" w:anchor="/document/12138835/entry/0" w:history="1">
              <w:r w:rsidRPr="00653CFF">
                <w:rPr>
                  <w:rStyle w:val="a8"/>
                  <w:color w:val="auto"/>
                  <w:u w:val="none"/>
                </w:rPr>
                <w:t>Постановление</w:t>
              </w:r>
            </w:hyperlink>
            <w:r w:rsidRPr="00653CFF">
              <w:t xml:space="preserve"> Правительства РФ от 11 февраля 2005 года № 69 «О государственной экспертизе запасов полезных ископаемых, геологической, экономической и экологической информации о предоставляемых в пользование участках недр, размере и порядке взимания платы за ее проведение»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lastRenderedPageBreak/>
              <w:t>16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>Обеспечено ли пользователем недр соблюдение требований технических проектов, планов или схем развития горных работ?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197" w:anchor="/document/10104313/entry/2222" w:history="1">
              <w:r w:rsidR="004F1E04" w:rsidRPr="00653CFF">
                <w:rPr>
                  <w:rStyle w:val="a8"/>
                  <w:color w:val="auto"/>
                  <w:u w:val="none"/>
                </w:rPr>
                <w:t>Пункт 2 части 2 статьи 22</w:t>
              </w:r>
            </w:hyperlink>
            <w:r w:rsidR="004F1E04" w:rsidRPr="00653CFF">
              <w:t xml:space="preserve"> Закона Российской Федерации от 21 февраля 1992 года № 2395-1 «О недрах»;</w:t>
            </w:r>
          </w:p>
          <w:p w:rsidR="004F1E04" w:rsidRPr="00653CFF" w:rsidRDefault="00A749B0" w:rsidP="00E87FF9">
            <w:hyperlink r:id="rId198" w:anchor="/document/71475396/entry/1000" w:history="1">
              <w:r w:rsidR="004F1E04" w:rsidRPr="00653CFF">
                <w:rPr>
                  <w:rStyle w:val="a8"/>
                  <w:color w:val="auto"/>
                  <w:u w:val="none"/>
                </w:rPr>
                <w:t>Правила</w:t>
              </w:r>
            </w:hyperlink>
            <w:r w:rsidR="004F1E04" w:rsidRPr="00653CFF">
              <w:t xml:space="preserve"> разработки месторождений углеводородного сырья, утвержденные </w:t>
            </w:r>
            <w:hyperlink r:id="rId199" w:anchor="/document/71475396/entry/0" w:history="1">
              <w:r w:rsidR="004F1E04" w:rsidRPr="00653CFF">
                <w:rPr>
                  <w:rStyle w:val="a8"/>
                  <w:color w:val="auto"/>
                  <w:u w:val="none"/>
                </w:rPr>
                <w:t>приказом</w:t>
              </w:r>
            </w:hyperlink>
            <w:r w:rsidR="004F1E04" w:rsidRPr="00653CFF">
              <w:t xml:space="preserve"> Министерства природных ресурсов и экологии Российской Федерации от 14 июня 2016 года № 356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t>17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>Обеспечено ли пользователем недр недопущение сверхнормативных потерь, разубоживания и выборочной отработки полезных ископаемых?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200" w:anchor="/document/10104313/entry/2222" w:history="1">
              <w:r w:rsidR="004F1E04" w:rsidRPr="00653CFF">
                <w:rPr>
                  <w:rStyle w:val="a8"/>
                  <w:color w:val="auto"/>
                  <w:u w:val="none"/>
                </w:rPr>
                <w:t>Пункт 2 части 2 статьи 22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t>18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>Обеспечивается ли предупреждение самовольной застройки площадей залегания полезных ископаемых?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201" w:anchor="/document/10104313/entry/2310" w:history="1">
              <w:r w:rsidR="004F1E04" w:rsidRPr="00653CFF">
                <w:rPr>
                  <w:rStyle w:val="a8"/>
                  <w:color w:val="auto"/>
                  <w:u w:val="none"/>
                </w:rPr>
                <w:t>Пункт 10 части 1 статьи 23</w:t>
              </w:r>
            </w:hyperlink>
            <w:r w:rsidR="004F1E04" w:rsidRPr="00653CFF">
              <w:t xml:space="preserve"> </w:t>
            </w:r>
            <w:hyperlink r:id="rId202" w:anchor="/document/10104313/entry/0" w:history="1">
              <w:r w:rsidR="004F1E04" w:rsidRPr="00653CFF">
                <w:rPr>
                  <w:rStyle w:val="a8"/>
                  <w:color w:val="auto"/>
                  <w:u w:val="none"/>
                </w:rPr>
                <w:t>Закона</w:t>
              </w:r>
            </w:hyperlink>
            <w:r w:rsidR="004F1E04" w:rsidRPr="00653CFF">
              <w:t xml:space="preserve"> Российской Федерации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t>19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 xml:space="preserve">Произведена ли пользователем недр ликвидация в установленном порядке </w:t>
            </w:r>
            <w:r w:rsidRPr="00CC7AE0">
              <w:lastRenderedPageBreak/>
              <w:t>горных выработок и буровых скважин, не подлежащих использованию?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203" w:anchor="/document/10104313/entry/2229" w:history="1">
              <w:r w:rsidR="004F1E04" w:rsidRPr="00653CFF">
                <w:rPr>
                  <w:rStyle w:val="a8"/>
                  <w:color w:val="auto"/>
                  <w:u w:val="none"/>
                </w:rPr>
                <w:t>Пункт 9 части 2 статьи 22</w:t>
              </w:r>
            </w:hyperlink>
            <w:r w:rsidR="004F1E04" w:rsidRPr="00653CFF">
              <w:t xml:space="preserve"> Закона Российской Федерации от 21 февраля 1992 года </w:t>
            </w:r>
            <w:r w:rsidR="004F1E04" w:rsidRPr="00653CFF">
              <w:lastRenderedPageBreak/>
              <w:t>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lastRenderedPageBreak/>
              <w:t>20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>Обеспечена ли пользователем недр охрана месторождений полезных ископаемых от затопления, обводнения, пожаров и других факторов, снижающих качество полезных ископаемых и промышленную ценность месторождений или осложняющих их разработку?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204" w:anchor="/document/10104313/entry/2307" w:history="1">
              <w:r w:rsidR="004F1E04" w:rsidRPr="00653CFF">
                <w:rPr>
                  <w:rStyle w:val="a8"/>
                  <w:color w:val="auto"/>
                  <w:u w:val="none"/>
                </w:rPr>
                <w:t>Пункт 7 части 1 статьи 23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954D44" w:rsidRDefault="004F1E04" w:rsidP="00E87FF9">
            <w:pPr>
              <w:rPr>
                <w:color w:val="000000"/>
              </w:rPr>
            </w:pPr>
            <w:r w:rsidRPr="00954D44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 xml:space="preserve">Обеспечено ли пользователем недр предотвращение </w:t>
            </w:r>
            <w:r>
              <w:t>причинения вреда недрам при осуществлении пользования недрами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205" w:anchor="/document/10104313/entry/2308" w:history="1">
              <w:r w:rsidR="004F1E04" w:rsidRPr="00653CFF">
                <w:rPr>
                  <w:rStyle w:val="a8"/>
                  <w:color w:val="auto"/>
                  <w:u w:val="none"/>
                </w:rPr>
                <w:t>Пункт 8 части 1 статьи 23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t>22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>Соблюдает ли пользователь недр запрет на добычу полезных ископаемых за границами участка недр, предоставленного в пользование в соответствии с лицензией на пользование недрами?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206" w:anchor="/document/10104313/entry/704" w:history="1">
              <w:r w:rsidR="004F1E04" w:rsidRPr="00653CFF">
                <w:rPr>
                  <w:rStyle w:val="a8"/>
                  <w:color w:val="auto"/>
                  <w:u w:val="none"/>
                </w:rPr>
                <w:t>Часть 4 статьи 7</w:t>
              </w:r>
            </w:hyperlink>
            <w:r w:rsidR="004F1E04" w:rsidRPr="00653CFF">
              <w:t xml:space="preserve"> Закона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t>23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>Соблюдает ли лицо запрет на самовольное пользование недрами?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207" w:anchor="/document/10104313/entry/2301" w:history="1">
              <w:r w:rsidR="004F1E04" w:rsidRPr="00653CFF">
                <w:rPr>
                  <w:rStyle w:val="a8"/>
                  <w:color w:val="auto"/>
                  <w:u w:val="none"/>
                </w:rPr>
                <w:t>Пункт 1 части 1 статьи 23</w:t>
              </w:r>
            </w:hyperlink>
            <w:r w:rsidR="004F1E04" w:rsidRPr="00653CFF">
              <w:t xml:space="preserve"> </w:t>
            </w:r>
            <w:hyperlink r:id="rId208" w:anchor="/document/10104313/entry/0" w:history="1">
              <w:r w:rsidR="004F1E04" w:rsidRPr="00653CFF">
                <w:rPr>
                  <w:rStyle w:val="a8"/>
                  <w:color w:val="auto"/>
                  <w:u w:val="none"/>
                </w:rPr>
                <w:t>Закона</w:t>
              </w:r>
            </w:hyperlink>
            <w:r w:rsidR="004F1E04" w:rsidRPr="00653CFF">
              <w:t xml:space="preserve"> РФ от 21 февраля 1992 года № 2395-1 «О недрах»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t>24</w:t>
            </w:r>
          </w:p>
        </w:tc>
        <w:tc>
          <w:tcPr>
            <w:tcW w:w="2799" w:type="dxa"/>
          </w:tcPr>
          <w:p w:rsidR="004F1E04" w:rsidRPr="00803EF0" w:rsidRDefault="004F1E04" w:rsidP="00E87FF9">
            <w:r w:rsidRPr="00803EF0">
              <w:t>Приняты ли меры по охране подземных водных объектов в случае, если при использовании недр вскрыты водоносные горизонты?</w:t>
            </w:r>
          </w:p>
        </w:tc>
        <w:tc>
          <w:tcPr>
            <w:tcW w:w="2595" w:type="dxa"/>
          </w:tcPr>
          <w:p w:rsidR="004F1E04" w:rsidRDefault="00A749B0" w:rsidP="00E87FF9">
            <w:hyperlink r:id="rId209" w:anchor="/document/12147594/entry/5904" w:history="1">
              <w:r w:rsidR="004F1E04" w:rsidRPr="00653CFF">
                <w:rPr>
                  <w:rStyle w:val="a8"/>
                  <w:color w:val="auto"/>
                  <w:u w:val="none"/>
                </w:rPr>
                <w:t>Часть 4 статьи 59</w:t>
              </w:r>
            </w:hyperlink>
            <w:r w:rsidR="004F1E04" w:rsidRPr="00653CFF">
              <w:t xml:space="preserve"> Водного кодекса Российской Федерации от 3 июня 2006 года № 74-ФЗ.</w:t>
            </w:r>
          </w:p>
          <w:p w:rsidR="004F1E04" w:rsidRPr="00872B51" w:rsidRDefault="004F1E04" w:rsidP="00E87FF9">
            <w:pPr>
              <w:rPr>
                <w:color w:val="FF00FF"/>
              </w:rPr>
            </w:pP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t>25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4D3487">
              <w:rPr>
                <w:color w:val="000000"/>
              </w:rPr>
              <w:t xml:space="preserve">Определяются </w:t>
            </w:r>
            <w:r w:rsidRPr="00CC7AE0">
              <w:t xml:space="preserve">ли объемы добычи (извлечения) подземных вод из подземных водных объектов в соответствии с </w:t>
            </w:r>
            <w:r w:rsidRPr="00CC7AE0">
              <w:lastRenderedPageBreak/>
              <w:t>утвержденной проектной документацией и (или) техническим проектом разработки месторождений полезных ископаемых?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210" w:anchor="/document/12147594/entry/55" w:history="1">
              <w:r w:rsidR="004F1E04" w:rsidRPr="00653CFF">
                <w:rPr>
                  <w:rStyle w:val="a8"/>
                  <w:color w:val="auto"/>
                  <w:u w:val="none"/>
                </w:rPr>
                <w:t>Статья 55</w:t>
              </w:r>
            </w:hyperlink>
            <w:r w:rsidR="004F1E04" w:rsidRPr="00653CFF">
              <w:t xml:space="preserve"> Водного кодекса Российской Федерации от 3 июня 2006 года № 74-ФЗ.</w:t>
            </w:r>
          </w:p>
          <w:p w:rsidR="004F1E04" w:rsidRPr="00653CFF" w:rsidRDefault="00A749B0" w:rsidP="00E87FF9">
            <w:hyperlink r:id="rId211" w:anchor="/document/71329778/entry/1505" w:history="1">
              <w:r w:rsidR="004F1E04" w:rsidRPr="00653CFF">
                <w:rPr>
                  <w:rStyle w:val="a8"/>
                  <w:color w:val="auto"/>
                  <w:u w:val="none"/>
                </w:rPr>
                <w:t>Подпункт "д" пункта 2</w:t>
              </w:r>
            </w:hyperlink>
            <w:r w:rsidR="004F1E04" w:rsidRPr="00653CFF">
              <w:t xml:space="preserve"> Правил охраны </w:t>
            </w:r>
            <w:r w:rsidR="004F1E04" w:rsidRPr="00653CFF">
              <w:lastRenderedPageBreak/>
              <w:t xml:space="preserve">подземных водных объектов, утвержденных </w:t>
            </w:r>
            <w:hyperlink r:id="rId212" w:anchor="/document/71329778/entry/0" w:history="1">
              <w:r w:rsidR="004F1E04" w:rsidRPr="00653CFF">
                <w:rPr>
                  <w:rStyle w:val="a8"/>
                  <w:color w:val="auto"/>
                  <w:u w:val="none"/>
                </w:rPr>
                <w:t>постановлением</w:t>
              </w:r>
            </w:hyperlink>
            <w:r w:rsidR="004F1E04" w:rsidRPr="00653CFF">
              <w:t xml:space="preserve"> Правительства Российской Федерации от 11.02.2016 № 94.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lastRenderedPageBreak/>
              <w:t>26</w:t>
            </w:r>
          </w:p>
        </w:tc>
        <w:tc>
          <w:tcPr>
            <w:tcW w:w="2799" w:type="dxa"/>
          </w:tcPr>
          <w:p w:rsidR="004F1E04" w:rsidRPr="00803EF0" w:rsidRDefault="004F1E04" w:rsidP="00E87FF9">
            <w:r w:rsidRPr="00803EF0">
              <w:t>Проводится ли наблюдение за химическим, микробиологическим состоянием подземных вод путем анализа проб воды в эксплуатационных водозаборных и наблюдательных скважинах?</w:t>
            </w:r>
          </w:p>
          <w:p w:rsidR="004F1E04" w:rsidRPr="00D30356" w:rsidRDefault="004F1E04" w:rsidP="00E87FF9">
            <w:pPr>
              <w:rPr>
                <w:color w:val="0000FF"/>
              </w:rPr>
            </w:pPr>
          </w:p>
        </w:tc>
        <w:tc>
          <w:tcPr>
            <w:tcW w:w="2595" w:type="dxa"/>
          </w:tcPr>
          <w:p w:rsidR="004F1E04" w:rsidRPr="00653CFF" w:rsidRDefault="00A749B0" w:rsidP="00E87FF9">
            <w:hyperlink r:id="rId213" w:anchor="/document/12147594/entry/55" w:history="1">
              <w:r w:rsidR="004F1E04" w:rsidRPr="00653CFF">
                <w:rPr>
                  <w:rStyle w:val="a8"/>
                  <w:color w:val="auto"/>
                  <w:u w:val="none"/>
                </w:rPr>
                <w:t>Статья 55</w:t>
              </w:r>
            </w:hyperlink>
            <w:r w:rsidR="004F1E04" w:rsidRPr="00653CFF">
              <w:t xml:space="preserve"> Водного кодекса РФ от 3 июня 2006 года № 74-ФЗ.</w:t>
            </w:r>
          </w:p>
          <w:p w:rsidR="004F1E04" w:rsidRPr="00653CFF" w:rsidRDefault="00A749B0" w:rsidP="00E87FF9">
            <w:hyperlink r:id="rId214" w:anchor="/document/71329778/entry/1519" w:history="1">
              <w:r w:rsidR="004F1E04" w:rsidRPr="00653CFF">
                <w:rPr>
                  <w:rStyle w:val="a8"/>
                  <w:color w:val="auto"/>
                  <w:u w:val="none"/>
                </w:rPr>
                <w:t>Подпункт "г" пункта 5</w:t>
              </w:r>
            </w:hyperlink>
            <w:r w:rsidR="004F1E04" w:rsidRPr="00653CFF">
              <w:t xml:space="preserve"> Правил охраны подземных водных объектов, утвержденных </w:t>
            </w:r>
            <w:hyperlink r:id="rId215" w:anchor="/document/71329778/entry/0" w:history="1">
              <w:r w:rsidR="004F1E04" w:rsidRPr="00653CFF">
                <w:rPr>
                  <w:rStyle w:val="a8"/>
                  <w:color w:val="auto"/>
                  <w:u w:val="none"/>
                </w:rPr>
                <w:t>постановлением</w:t>
              </w:r>
            </w:hyperlink>
            <w:r w:rsidR="004F1E04" w:rsidRPr="00653CFF">
              <w:t xml:space="preserve"> Правительства Российской Федерации от 11 февраля 2016 года № 94.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t>27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>Провод</w:t>
            </w:r>
            <w:r>
              <w:t xml:space="preserve">ится ли наблюдение за </w:t>
            </w:r>
            <w:r w:rsidRPr="004D3487">
              <w:rPr>
                <w:color w:val="000000"/>
              </w:rPr>
              <w:t>уровневым</w:t>
            </w:r>
            <w:r w:rsidRPr="00CC7AE0">
              <w:t xml:space="preserve"> режимом подземных вод путем измерений </w:t>
            </w:r>
            <w:r w:rsidRPr="00803EF0">
              <w:t>уровней</w:t>
            </w:r>
            <w:r w:rsidRPr="00CC7AE0">
              <w:t xml:space="preserve"> подземных вод в эксплуатационных водозаборных и наблюдательных скважинах?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216" w:anchor="/document/12147594/entry/55" w:history="1">
              <w:r w:rsidR="004F1E04" w:rsidRPr="00653CFF">
                <w:rPr>
                  <w:rStyle w:val="a8"/>
                  <w:color w:val="auto"/>
                  <w:u w:val="none"/>
                </w:rPr>
                <w:t>Статья 55</w:t>
              </w:r>
            </w:hyperlink>
            <w:r w:rsidR="004F1E04" w:rsidRPr="00653CFF">
              <w:t xml:space="preserve"> Водного кодекса РФ от 3 июня 2006 года № 74-ФЗ.</w:t>
            </w:r>
          </w:p>
          <w:p w:rsidR="004F1E04" w:rsidRPr="00653CFF" w:rsidRDefault="00A749B0" w:rsidP="00E87FF9">
            <w:hyperlink r:id="rId217" w:anchor="/document/71329778/entry/1519" w:history="1">
              <w:r w:rsidR="004F1E04" w:rsidRPr="00653CFF">
                <w:rPr>
                  <w:rStyle w:val="a8"/>
                  <w:color w:val="auto"/>
                  <w:u w:val="none"/>
                </w:rPr>
                <w:t>Подпункт "г" пункта 5</w:t>
              </w:r>
            </w:hyperlink>
            <w:r w:rsidR="004F1E04" w:rsidRPr="00653CFF">
              <w:t xml:space="preserve"> Правил охраны подземных водных объектов, утвержденных </w:t>
            </w:r>
            <w:hyperlink r:id="rId218" w:anchor="/document/71329778/entry/0" w:history="1">
              <w:r w:rsidR="004F1E04" w:rsidRPr="00653CFF">
                <w:rPr>
                  <w:rStyle w:val="a8"/>
                  <w:color w:val="auto"/>
                  <w:u w:val="none"/>
                </w:rPr>
                <w:t>постановлением</w:t>
              </w:r>
            </w:hyperlink>
            <w:r w:rsidR="004F1E04" w:rsidRPr="00653CFF">
              <w:t xml:space="preserve"> Правительства Российской Федерации от 11 февраля 2016 года № 94.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t>28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>Оборудованы ли эксплуатационные и резервные скважины на водозаборах подземных вод приборами учета объема добычи подземных вод и устройствами для измерения уровней подземных вод?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219" w:anchor="/document/12147594/entry/55" w:history="1">
              <w:r w:rsidR="004F1E04" w:rsidRPr="00653CFF">
                <w:rPr>
                  <w:rStyle w:val="a8"/>
                  <w:color w:val="auto"/>
                  <w:u w:val="none"/>
                </w:rPr>
                <w:t>Статья 55</w:t>
              </w:r>
            </w:hyperlink>
            <w:r w:rsidR="004F1E04" w:rsidRPr="00653CFF">
              <w:t xml:space="preserve"> Водного кодекса РФ от 3 июня 2006 года № 74-ФЗ.</w:t>
            </w:r>
          </w:p>
          <w:p w:rsidR="004F1E04" w:rsidRPr="00653CFF" w:rsidRDefault="00A749B0" w:rsidP="00E87FF9">
            <w:hyperlink r:id="rId220" w:anchor="/document/71329778/entry/8" w:history="1">
              <w:r w:rsidR="004F1E04" w:rsidRPr="00653CFF">
                <w:rPr>
                  <w:rStyle w:val="a8"/>
                  <w:color w:val="auto"/>
                  <w:u w:val="none"/>
                </w:rPr>
                <w:t>Абзац первый пункта 8</w:t>
              </w:r>
            </w:hyperlink>
            <w:r w:rsidR="004F1E04" w:rsidRPr="00653CFF">
              <w:t xml:space="preserve"> Правил охраны подземных водных объектов, утвержденных </w:t>
            </w:r>
            <w:hyperlink r:id="rId221" w:anchor="/document/71329778/entry/0" w:history="1">
              <w:r w:rsidR="004F1E04" w:rsidRPr="00653CFF">
                <w:rPr>
                  <w:rStyle w:val="a8"/>
                  <w:color w:val="auto"/>
                  <w:u w:val="none"/>
                </w:rPr>
                <w:t>постановлением</w:t>
              </w:r>
            </w:hyperlink>
            <w:r w:rsidR="004F1E04" w:rsidRPr="00653CFF">
              <w:t xml:space="preserve"> Правительства Российской Федерации от 11 февраля 2016 года № 94.</w:t>
            </w:r>
          </w:p>
          <w:p w:rsidR="004F1E04" w:rsidRPr="00653CFF" w:rsidRDefault="004F1E04" w:rsidP="00E87FF9"/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  <w:tr w:rsidR="004F1E04" w:rsidRPr="00CC7AE0" w:rsidTr="00E87FF9">
        <w:tc>
          <w:tcPr>
            <w:tcW w:w="549" w:type="dxa"/>
          </w:tcPr>
          <w:p w:rsidR="004F1E04" w:rsidRPr="00CC7AE0" w:rsidRDefault="004F1E04" w:rsidP="00E87FF9">
            <w:r>
              <w:t>29</w:t>
            </w:r>
          </w:p>
        </w:tc>
        <w:tc>
          <w:tcPr>
            <w:tcW w:w="2799" w:type="dxa"/>
          </w:tcPr>
          <w:p w:rsidR="004F1E04" w:rsidRPr="00CC7AE0" w:rsidRDefault="004F1E04" w:rsidP="00E87FF9">
            <w:r w:rsidRPr="00CC7AE0">
              <w:t xml:space="preserve">Ведется ли в </w:t>
            </w:r>
            <w:r w:rsidRPr="00CC7AE0">
              <w:lastRenderedPageBreak/>
              <w:t>установленном порядке учёт объема забора (изъятия) водных ресурсов из подземных водных объектов?</w:t>
            </w:r>
          </w:p>
        </w:tc>
        <w:tc>
          <w:tcPr>
            <w:tcW w:w="2595" w:type="dxa"/>
          </w:tcPr>
          <w:p w:rsidR="004F1E04" w:rsidRPr="00653CFF" w:rsidRDefault="00A749B0" w:rsidP="00E87FF9">
            <w:hyperlink r:id="rId222" w:anchor="/document/12147594/entry/3925" w:history="1">
              <w:r w:rsidR="004F1E04" w:rsidRPr="00653CFF">
                <w:rPr>
                  <w:rStyle w:val="a8"/>
                  <w:color w:val="auto"/>
                  <w:u w:val="none"/>
                </w:rPr>
                <w:t xml:space="preserve">Пункт 5 части 2 статьи </w:t>
              </w:r>
              <w:r w:rsidR="004F1E04" w:rsidRPr="00653CFF">
                <w:rPr>
                  <w:rStyle w:val="a8"/>
                  <w:color w:val="auto"/>
                  <w:u w:val="none"/>
                </w:rPr>
                <w:lastRenderedPageBreak/>
                <w:t>39</w:t>
              </w:r>
            </w:hyperlink>
            <w:r w:rsidR="004F1E04" w:rsidRPr="00653CFF">
              <w:t xml:space="preserve"> Водного кодекса Российской Федерации от 3 июня 2006 года № 74-ФЗ;</w:t>
            </w:r>
          </w:p>
          <w:p w:rsidR="004F1E04" w:rsidRPr="00653CFF" w:rsidRDefault="00A749B0" w:rsidP="00E87FF9">
            <w:hyperlink r:id="rId223" w:anchor="/document/12169247/entry/0" w:history="1">
              <w:r w:rsidR="004F1E04" w:rsidRPr="00653CFF">
                <w:rPr>
                  <w:rStyle w:val="a8"/>
                  <w:color w:val="auto"/>
                  <w:u w:val="none"/>
                </w:rPr>
                <w:t>Приказ</w:t>
              </w:r>
            </w:hyperlink>
            <w:r w:rsidR="004F1E04" w:rsidRPr="00653CFF">
              <w:t xml:space="preserve"> Минприроды России от 8 июля 2009 года «Об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 вод и (или) дренажных вод, их качества»</w:t>
            </w:r>
          </w:p>
        </w:tc>
        <w:tc>
          <w:tcPr>
            <w:tcW w:w="1005" w:type="dxa"/>
          </w:tcPr>
          <w:p w:rsidR="004F1E04" w:rsidRPr="00CC7AE0" w:rsidRDefault="004F1E04" w:rsidP="00E87FF9"/>
        </w:tc>
        <w:tc>
          <w:tcPr>
            <w:tcW w:w="2520" w:type="dxa"/>
          </w:tcPr>
          <w:p w:rsidR="004F1E04" w:rsidRPr="00CC7AE0" w:rsidRDefault="004F1E04" w:rsidP="00E87FF9"/>
        </w:tc>
      </w:tr>
    </w:tbl>
    <w:p w:rsidR="004F1E04" w:rsidRPr="00CC679B" w:rsidRDefault="004F1E04" w:rsidP="004F1E04">
      <w:pPr>
        <w:pStyle w:val="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textWrapping" w:clear="all"/>
      </w:r>
    </w:p>
    <w:p w:rsidR="004F1E04" w:rsidRPr="00CC679B" w:rsidRDefault="004F1E04" w:rsidP="004F1E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679B">
        <w:rPr>
          <w:sz w:val="28"/>
          <w:szCs w:val="28"/>
        </w:rPr>
        <w:t xml:space="preserve">Предмет </w:t>
      </w:r>
      <w:r>
        <w:rPr>
          <w:sz w:val="28"/>
          <w:szCs w:val="28"/>
        </w:rPr>
        <w:t>контрольного (надзорного) мероприятия</w:t>
      </w:r>
      <w:r w:rsidRPr="00CC679B">
        <w:rPr>
          <w:sz w:val="28"/>
          <w:szCs w:val="28"/>
        </w:rPr>
        <w:t xml:space="preserve"> ограничивается обязательными требованиями, изложенными в форме проверочного листа.</w:t>
      </w:r>
    </w:p>
    <w:p w:rsidR="004F1E04" w:rsidRPr="00CC679B" w:rsidRDefault="004F1E04" w:rsidP="004F1E04"/>
    <w:p w:rsidR="004F1E04" w:rsidRPr="00CC679B" w:rsidRDefault="004F1E04" w:rsidP="004F1E04"/>
    <w:p w:rsidR="004F1E04" w:rsidRDefault="004F1E04" w:rsidP="004F1E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1E04" w:rsidRPr="00CC679B" w:rsidRDefault="004F1E04" w:rsidP="004F1E04">
      <w:pPr>
        <w:rPr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  <w:r w:rsidRPr="00CC679B">
        <w:rPr>
          <w:color w:val="000000"/>
          <w:sz w:val="28"/>
          <w:szCs w:val="28"/>
        </w:rPr>
        <w:t xml:space="preserve">       </w:t>
      </w: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2D07E5" w:rsidRDefault="002D07E5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</w:p>
    <w:p w:rsidR="004F1E04" w:rsidRPr="00CC679B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ind w:left="6120" w:firstLine="707"/>
        <w:rPr>
          <w:color w:val="000000"/>
          <w:sz w:val="28"/>
          <w:szCs w:val="28"/>
        </w:rPr>
      </w:pPr>
      <w:r w:rsidRPr="00CC679B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№ 3</w:t>
      </w:r>
    </w:p>
    <w:p w:rsidR="004F1E04" w:rsidRPr="00CC679B" w:rsidRDefault="00DA24FF" w:rsidP="004F1E04">
      <w:pPr>
        <w:pStyle w:val="p2"/>
        <w:widowControl w:val="0"/>
        <w:shd w:val="clear" w:color="auto" w:fill="FFFFFF"/>
        <w:spacing w:before="0" w:beforeAutospacing="0" w:after="0" w:afterAutospacing="0"/>
        <w:ind w:left="6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приказу</w:t>
      </w:r>
      <w:r w:rsidR="004F1E04" w:rsidRPr="00CC679B">
        <w:rPr>
          <w:color w:val="000000"/>
          <w:sz w:val="28"/>
          <w:szCs w:val="28"/>
        </w:rPr>
        <w:t xml:space="preserve"> министерства природных ресурсов и экологии </w:t>
      </w:r>
      <w:r w:rsidR="002D07E5">
        <w:rPr>
          <w:color w:val="000000"/>
          <w:sz w:val="28"/>
          <w:szCs w:val="28"/>
        </w:rPr>
        <w:t>Республики Ингушетия</w:t>
      </w:r>
    </w:p>
    <w:p w:rsidR="004F1E04" w:rsidRPr="00CC679B" w:rsidRDefault="004F1E04" w:rsidP="004F1E04">
      <w:pPr>
        <w:pStyle w:val="p3"/>
        <w:widowControl w:val="0"/>
        <w:shd w:val="clear" w:color="auto" w:fill="FFFFFF"/>
        <w:spacing w:before="0" w:beforeAutospacing="0" w:after="0" w:afterAutospacing="0"/>
        <w:ind w:left="5412" w:firstLine="707"/>
        <w:jc w:val="center"/>
        <w:rPr>
          <w:color w:val="000000"/>
          <w:sz w:val="28"/>
          <w:szCs w:val="28"/>
        </w:rPr>
      </w:pPr>
      <w:r w:rsidRPr="00CC679B">
        <w:rPr>
          <w:color w:val="000000"/>
          <w:sz w:val="28"/>
          <w:szCs w:val="28"/>
        </w:rPr>
        <w:t>от ____________№ _____</w:t>
      </w:r>
    </w:p>
    <w:p w:rsidR="004F1E04" w:rsidRPr="00CC679B" w:rsidRDefault="004F1E04" w:rsidP="004F1E04">
      <w:pPr>
        <w:jc w:val="center"/>
        <w:rPr>
          <w:sz w:val="28"/>
          <w:szCs w:val="28"/>
        </w:rPr>
      </w:pPr>
    </w:p>
    <w:p w:rsidR="004F1E04" w:rsidRPr="00CC679B" w:rsidRDefault="004F1E04" w:rsidP="004F1E04">
      <w:pPr>
        <w:rPr>
          <w:sz w:val="28"/>
          <w:szCs w:val="28"/>
        </w:rPr>
      </w:pPr>
    </w:p>
    <w:p w:rsidR="004F1E04" w:rsidRPr="00132F59" w:rsidRDefault="004F1E04" w:rsidP="004F1E04">
      <w:pPr>
        <w:jc w:val="right"/>
        <w:rPr>
          <w:sz w:val="28"/>
          <w:szCs w:val="28"/>
        </w:rPr>
      </w:pPr>
      <w:r w:rsidRPr="00132F59">
        <w:rPr>
          <w:sz w:val="28"/>
          <w:szCs w:val="28"/>
        </w:rPr>
        <w:t>___________(QR-код)</w:t>
      </w:r>
    </w:p>
    <w:p w:rsidR="004F1E04" w:rsidRPr="00CC679B" w:rsidRDefault="004F1E04" w:rsidP="004F1E04">
      <w:pPr>
        <w:jc w:val="center"/>
        <w:rPr>
          <w:sz w:val="28"/>
          <w:szCs w:val="28"/>
        </w:rPr>
      </w:pPr>
    </w:p>
    <w:p w:rsidR="004F1E04" w:rsidRPr="00CC679B" w:rsidRDefault="004F1E04" w:rsidP="004F1E04">
      <w:pPr>
        <w:jc w:val="center"/>
        <w:rPr>
          <w:sz w:val="28"/>
          <w:szCs w:val="20"/>
        </w:rPr>
      </w:pPr>
      <w:r w:rsidRPr="00CC679B">
        <w:rPr>
          <w:sz w:val="28"/>
          <w:szCs w:val="20"/>
        </w:rPr>
        <w:t>Форма проверочного листа (список контрольных вопросов),</w:t>
      </w:r>
    </w:p>
    <w:p w:rsidR="004F1E04" w:rsidRPr="00CC679B" w:rsidRDefault="004F1E04" w:rsidP="004F1E04">
      <w:pPr>
        <w:jc w:val="center"/>
        <w:rPr>
          <w:sz w:val="28"/>
          <w:szCs w:val="20"/>
        </w:rPr>
      </w:pPr>
      <w:r w:rsidRPr="00CC679B">
        <w:rPr>
          <w:sz w:val="28"/>
          <w:szCs w:val="20"/>
        </w:rPr>
        <w:t>используем</w:t>
      </w:r>
      <w:r>
        <w:rPr>
          <w:sz w:val="28"/>
          <w:szCs w:val="20"/>
        </w:rPr>
        <w:t>ого</w:t>
      </w:r>
      <w:r w:rsidRPr="00CC679B">
        <w:rPr>
          <w:sz w:val="28"/>
          <w:szCs w:val="20"/>
        </w:rPr>
        <w:t xml:space="preserve"> при осуществлении </w:t>
      </w:r>
      <w:r w:rsidRPr="00E204A6">
        <w:rPr>
          <w:sz w:val="28"/>
          <w:szCs w:val="28"/>
          <w:shd w:val="clear" w:color="auto" w:fill="FFFFFF"/>
        </w:rPr>
        <w:t>региональн</w:t>
      </w:r>
      <w:r>
        <w:rPr>
          <w:sz w:val="28"/>
          <w:szCs w:val="28"/>
          <w:shd w:val="clear" w:color="auto" w:fill="FFFFFF"/>
        </w:rPr>
        <w:t>ого</w:t>
      </w:r>
      <w:r w:rsidRPr="00E204A6">
        <w:rPr>
          <w:sz w:val="28"/>
          <w:szCs w:val="28"/>
          <w:shd w:val="clear" w:color="auto" w:fill="FFFFFF"/>
        </w:rPr>
        <w:t xml:space="preserve"> государственн</w:t>
      </w:r>
      <w:r>
        <w:rPr>
          <w:sz w:val="28"/>
          <w:szCs w:val="28"/>
          <w:shd w:val="clear" w:color="auto" w:fill="FFFFFF"/>
        </w:rPr>
        <w:t>ого</w:t>
      </w:r>
      <w:r w:rsidRPr="00E204A6">
        <w:rPr>
          <w:sz w:val="28"/>
          <w:szCs w:val="28"/>
          <w:shd w:val="clear" w:color="auto" w:fill="FFFFFF"/>
        </w:rPr>
        <w:t xml:space="preserve"> контрол</w:t>
      </w:r>
      <w:r>
        <w:rPr>
          <w:sz w:val="28"/>
          <w:szCs w:val="28"/>
          <w:shd w:val="clear" w:color="auto" w:fill="FFFFFF"/>
        </w:rPr>
        <w:t>я</w:t>
      </w:r>
      <w:r w:rsidRPr="00E204A6">
        <w:rPr>
          <w:sz w:val="28"/>
          <w:szCs w:val="28"/>
          <w:shd w:val="clear" w:color="auto" w:fill="FFFFFF"/>
        </w:rPr>
        <w:t xml:space="preserve"> (надзор</w:t>
      </w:r>
      <w:r>
        <w:rPr>
          <w:sz w:val="28"/>
          <w:szCs w:val="28"/>
          <w:shd w:val="clear" w:color="auto" w:fill="FFFFFF"/>
        </w:rPr>
        <w:t>а</w:t>
      </w:r>
      <w:r w:rsidRPr="00E204A6">
        <w:rPr>
          <w:sz w:val="28"/>
          <w:szCs w:val="28"/>
          <w:shd w:val="clear" w:color="auto" w:fill="FFFFFF"/>
        </w:rPr>
        <w:t>) в области охраны и использования особо охраняемых природных территорий</w:t>
      </w:r>
    </w:p>
    <w:p w:rsidR="004F1E04" w:rsidRPr="00CC679B" w:rsidRDefault="004F1E04" w:rsidP="004F1E04">
      <w:pPr>
        <w:jc w:val="center"/>
        <w:rPr>
          <w:sz w:val="28"/>
          <w:szCs w:val="20"/>
        </w:rPr>
      </w:pPr>
    </w:p>
    <w:p w:rsidR="004F1E04" w:rsidRPr="00CC679B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Наименование органа государственного контроля (надзора) и реквизиты правового акта об утверждении формы проверочного листа__________________________________________________________________________________________________________________________________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132F59">
        <w:rPr>
          <w:rFonts w:ascii="Times New Roman" w:hAnsi="Times New Roman"/>
          <w:sz w:val="28"/>
          <w:szCs w:val="28"/>
          <w:shd w:val="clear" w:color="auto" w:fill="FFFFFF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CC679B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Вид (виды) деятельности юридического лица, индивидуального предпринимателя____________________________________________________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Вид (виды) производственных объектов, их типов и (или) отдельных характеристик__________________________________________________________________________________________________________________________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Категории риска осуществляемой деятельности___________________________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Категории опасности объектов, оказывающих негативное воздействие на окружающую среду__________________________________________________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/>
          <w:sz w:val="28"/>
          <w:szCs w:val="28"/>
        </w:rPr>
        <w:t>контрольного (надзорного) мероприятия</w:t>
      </w:r>
      <w:r w:rsidRPr="00CC679B">
        <w:rPr>
          <w:rFonts w:ascii="Times New Roman" w:hAnsi="Times New Roman"/>
          <w:sz w:val="28"/>
          <w:szCs w:val="28"/>
        </w:rPr>
        <w:t xml:space="preserve"> с заполнением проверочного листа 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4F1E04" w:rsidRPr="00CC679B" w:rsidRDefault="004F1E04" w:rsidP="004F1E04">
      <w:pPr>
        <w:pStyle w:val="1"/>
        <w:ind w:left="36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lastRenderedPageBreak/>
        <w:t xml:space="preserve">Реквизиты </w:t>
      </w:r>
      <w:r>
        <w:rPr>
          <w:rFonts w:ascii="Times New Roman" w:hAnsi="Times New Roman"/>
          <w:sz w:val="28"/>
          <w:szCs w:val="28"/>
        </w:rPr>
        <w:t>решения о проведении контрольного (надзорного) мероприятия</w:t>
      </w:r>
      <w:r w:rsidRPr="00CC679B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 xml:space="preserve">Учетный номер </w:t>
      </w:r>
      <w:r>
        <w:rPr>
          <w:rFonts w:ascii="Times New Roman" w:hAnsi="Times New Roman"/>
          <w:sz w:val="28"/>
          <w:szCs w:val="28"/>
        </w:rPr>
        <w:t>контрольного (надзорного) мероприятия</w:t>
      </w:r>
      <w:r w:rsidRPr="00CC679B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pStyle w:val="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C679B">
        <w:rPr>
          <w:rFonts w:ascii="Times New Roman" w:hAnsi="Times New Roman"/>
          <w:sz w:val="28"/>
          <w:szCs w:val="28"/>
        </w:rPr>
        <w:t xml:space="preserve">Должность, фамилия, имя, отчество должностного лица органа государственного контроля (надзора), проводящего </w:t>
      </w:r>
      <w:r>
        <w:rPr>
          <w:rFonts w:ascii="Times New Roman" w:hAnsi="Times New Roman"/>
          <w:sz w:val="28"/>
          <w:szCs w:val="28"/>
        </w:rPr>
        <w:t>контрольное (надзорное) мероприятие</w:t>
      </w:r>
      <w:r w:rsidRPr="00CC679B">
        <w:rPr>
          <w:rFonts w:ascii="Times New Roman" w:hAnsi="Times New Roman"/>
          <w:sz w:val="28"/>
          <w:szCs w:val="28"/>
        </w:rPr>
        <w:t xml:space="preserve"> и заполняющего проверочный лист </w:t>
      </w:r>
      <w:r>
        <w:rPr>
          <w:rFonts w:ascii="Times New Roman" w:hAnsi="Times New Roman"/>
          <w:sz w:val="28"/>
          <w:szCs w:val="28"/>
        </w:rPr>
        <w:t>_</w:t>
      </w:r>
      <w:r w:rsidRPr="00CC679B">
        <w:rPr>
          <w:rFonts w:ascii="Times New Roman" w:hAnsi="Times New Roman"/>
          <w:sz w:val="28"/>
          <w:szCs w:val="28"/>
        </w:rPr>
        <w:t>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CC679B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4F1E04" w:rsidRPr="00CC679B" w:rsidRDefault="004F1E04" w:rsidP="004F1E04">
      <w:pPr>
        <w:ind w:firstLine="360"/>
        <w:rPr>
          <w:sz w:val="28"/>
          <w:szCs w:val="28"/>
        </w:rPr>
      </w:pPr>
      <w:r>
        <w:rPr>
          <w:sz w:val="28"/>
          <w:szCs w:val="28"/>
        </w:rPr>
        <w:t>11. Дата заполнения проверочных листов__________________________________</w:t>
      </w:r>
    </w:p>
    <w:p w:rsidR="004F1E04" w:rsidRPr="00CC679B" w:rsidRDefault="004F1E04" w:rsidP="004F1E04">
      <w:pPr>
        <w:pStyle w:val="1"/>
        <w:jc w:val="both"/>
        <w:rPr>
          <w:rFonts w:ascii="Times New Roman" w:hAnsi="Times New Roman"/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901"/>
        <w:gridCol w:w="3219"/>
        <w:gridCol w:w="900"/>
        <w:gridCol w:w="2700"/>
      </w:tblGrid>
      <w:tr w:rsidR="004F1E04" w:rsidRPr="00CC679B" w:rsidTr="00E87FF9">
        <w:tc>
          <w:tcPr>
            <w:tcW w:w="648" w:type="dxa"/>
          </w:tcPr>
          <w:p w:rsidR="004F1E04" w:rsidRPr="00CC679B" w:rsidRDefault="004F1E04" w:rsidP="00E87F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01" w:type="dxa"/>
          </w:tcPr>
          <w:p w:rsidR="004F1E04" w:rsidRPr="00CC679B" w:rsidRDefault="004F1E04" w:rsidP="00E87FF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3219" w:type="dxa"/>
          </w:tcPr>
          <w:p w:rsidR="004F1E04" w:rsidRPr="00CC679B" w:rsidRDefault="004F1E04" w:rsidP="00E87FF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Реквизиты нормативно-правовых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900" w:type="dxa"/>
          </w:tcPr>
          <w:p w:rsidR="004F1E04" w:rsidRPr="00CC679B" w:rsidRDefault="004F1E04" w:rsidP="00E87FF9">
            <w:pPr>
              <w:pStyle w:val="1"/>
              <w:spacing w:after="0" w:line="240" w:lineRule="auto"/>
              <w:ind w:left="-39" w:firstLine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Варианты ответов (да/нет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t xml:space="preserve"> </w:t>
            </w:r>
            <w:r w:rsidRPr="00341AB1">
              <w:rPr>
                <w:rFonts w:ascii="Times New Roman" w:hAnsi="Times New Roman"/>
                <w:sz w:val="24"/>
                <w:szCs w:val="24"/>
              </w:rPr>
              <w:t>неприменимо</w:t>
            </w:r>
            <w:r w:rsidRPr="00CC67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:rsidR="004F1E04" w:rsidRPr="00341AB1" w:rsidRDefault="004F1E04" w:rsidP="00E87FF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AB1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4F1E04" w:rsidRPr="00CC679B" w:rsidTr="00E87FF9">
        <w:tc>
          <w:tcPr>
            <w:tcW w:w="648" w:type="dxa"/>
          </w:tcPr>
          <w:p w:rsidR="004F1E04" w:rsidRPr="00CC679B" w:rsidRDefault="004F1E04" w:rsidP="00E87F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</w:tcPr>
          <w:p w:rsidR="004F1E04" w:rsidRPr="00CC679B" w:rsidRDefault="004F1E04" w:rsidP="00E87FF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 xml:space="preserve">Осуществляется ли деятельность на территории ООПТ </w:t>
            </w:r>
          </w:p>
        </w:tc>
        <w:tc>
          <w:tcPr>
            <w:tcW w:w="3219" w:type="dxa"/>
          </w:tcPr>
          <w:p w:rsidR="004F1E04" w:rsidRPr="00CC679B" w:rsidRDefault="004F1E04" w:rsidP="00E87FF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п.1 ст. 27 Федерального закона от 14.03.1995 № 33-ФЗ «Об особо охраняемых природных территориях»</w:t>
            </w:r>
          </w:p>
        </w:tc>
        <w:tc>
          <w:tcPr>
            <w:tcW w:w="900" w:type="dxa"/>
          </w:tcPr>
          <w:p w:rsidR="004F1E04" w:rsidRPr="00CC679B" w:rsidRDefault="004F1E04" w:rsidP="00E87F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F1E04" w:rsidRPr="00CC679B" w:rsidRDefault="004F1E04" w:rsidP="00E87F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E04" w:rsidRPr="00CC679B" w:rsidTr="00E87FF9">
        <w:tc>
          <w:tcPr>
            <w:tcW w:w="648" w:type="dxa"/>
          </w:tcPr>
          <w:p w:rsidR="004F1E04" w:rsidRPr="00CC679B" w:rsidRDefault="004F1E04" w:rsidP="00E87F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1" w:type="dxa"/>
          </w:tcPr>
          <w:p w:rsidR="004F1E04" w:rsidRPr="00CC679B" w:rsidRDefault="004F1E04" w:rsidP="00E87FF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Известен ли вам режим особо охраняемой территории</w:t>
            </w:r>
          </w:p>
        </w:tc>
        <w:tc>
          <w:tcPr>
            <w:tcW w:w="3219" w:type="dxa"/>
          </w:tcPr>
          <w:p w:rsidR="004F1E04" w:rsidRPr="00CC679B" w:rsidRDefault="004F1E04" w:rsidP="00E87FF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ч. 10 ст.2 Федерального закона от 14.03.1995 № 33-ФЗ «Об особо охраняемых природных территориях»</w:t>
            </w:r>
          </w:p>
        </w:tc>
        <w:tc>
          <w:tcPr>
            <w:tcW w:w="900" w:type="dxa"/>
          </w:tcPr>
          <w:p w:rsidR="004F1E04" w:rsidRPr="00CC679B" w:rsidRDefault="004F1E04" w:rsidP="00E87F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F1E04" w:rsidRPr="00CC679B" w:rsidRDefault="004F1E04" w:rsidP="00E87F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E04" w:rsidRPr="00137919" w:rsidTr="00E87FF9">
        <w:tc>
          <w:tcPr>
            <w:tcW w:w="648" w:type="dxa"/>
          </w:tcPr>
          <w:p w:rsidR="004F1E04" w:rsidRPr="00CC679B" w:rsidRDefault="004F1E04" w:rsidP="00E87F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1" w:type="dxa"/>
          </w:tcPr>
          <w:p w:rsidR="004F1E04" w:rsidRPr="00CC679B" w:rsidRDefault="004F1E04" w:rsidP="00E87FF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Нарушаете ли вы требования режима особо охраняемых территорий</w:t>
            </w:r>
          </w:p>
        </w:tc>
        <w:tc>
          <w:tcPr>
            <w:tcW w:w="3219" w:type="dxa"/>
          </w:tcPr>
          <w:p w:rsidR="004F1E04" w:rsidRPr="008119A9" w:rsidRDefault="004F1E04" w:rsidP="00E87FF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679B">
              <w:rPr>
                <w:rFonts w:ascii="Times New Roman" w:hAnsi="Times New Roman"/>
                <w:sz w:val="24"/>
                <w:szCs w:val="24"/>
              </w:rPr>
              <w:t>ч. 10 ст.2 Федерального закона от 14.03.1995 № 33-ФЗ «Об особо охраняемых природных территориях»</w:t>
            </w:r>
          </w:p>
        </w:tc>
        <w:tc>
          <w:tcPr>
            <w:tcW w:w="900" w:type="dxa"/>
          </w:tcPr>
          <w:p w:rsidR="004F1E04" w:rsidRPr="00137919" w:rsidRDefault="004F1E04" w:rsidP="00E87F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F1E04" w:rsidRPr="00137919" w:rsidRDefault="004F1E04" w:rsidP="00E87FF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1E04" w:rsidRDefault="004F1E04" w:rsidP="004F1E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F1E04" w:rsidRPr="00CC679B" w:rsidRDefault="004F1E04" w:rsidP="004F1E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679B">
        <w:rPr>
          <w:sz w:val="28"/>
          <w:szCs w:val="28"/>
        </w:rPr>
        <w:t xml:space="preserve">Предмет </w:t>
      </w:r>
      <w:r>
        <w:rPr>
          <w:sz w:val="28"/>
          <w:szCs w:val="28"/>
        </w:rPr>
        <w:t>контрольного (надзорного) мероприятия</w:t>
      </w:r>
      <w:r w:rsidRPr="00CC679B">
        <w:rPr>
          <w:sz w:val="28"/>
          <w:szCs w:val="28"/>
        </w:rPr>
        <w:t xml:space="preserve"> ограничивается обязательными требованиями, изложенными в форме проверочного листа.</w:t>
      </w:r>
    </w:p>
    <w:p w:rsidR="004F1E04" w:rsidRPr="00CC679B" w:rsidRDefault="004F1E04" w:rsidP="004F1E04"/>
    <w:p w:rsidR="004F1E04" w:rsidRPr="00CC679B" w:rsidRDefault="004F1E04" w:rsidP="004F1E04"/>
    <w:p w:rsidR="004F1E04" w:rsidRDefault="004F1E04" w:rsidP="004F1E04">
      <w:pPr>
        <w:pStyle w:val="p1"/>
        <w:widowControl w:val="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A7454" w:rsidRDefault="004A7454"/>
    <w:sectPr w:rsidR="004A7454" w:rsidSect="00E87FF9">
      <w:headerReference w:type="even" r:id="rId224"/>
      <w:headerReference w:type="default" r:id="rId22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9B0" w:rsidRDefault="00A749B0">
      <w:r>
        <w:separator/>
      </w:r>
    </w:p>
  </w:endnote>
  <w:endnote w:type="continuationSeparator" w:id="0">
    <w:p w:rsidR="00A749B0" w:rsidRDefault="00A7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9B0" w:rsidRDefault="00A749B0">
      <w:r>
        <w:separator/>
      </w:r>
    </w:p>
  </w:footnote>
  <w:footnote w:type="continuationSeparator" w:id="0">
    <w:p w:rsidR="00A749B0" w:rsidRDefault="00A74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FF9" w:rsidRDefault="00E87FF9" w:rsidP="00E87FF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87FF9" w:rsidRDefault="00E87FF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FF9" w:rsidRDefault="00E87FF9" w:rsidP="00817AC7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5F08"/>
    <w:multiLevelType w:val="hybridMultilevel"/>
    <w:tmpl w:val="3FF63A86"/>
    <w:lvl w:ilvl="0" w:tplc="898E863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C3372"/>
    <w:multiLevelType w:val="hybridMultilevel"/>
    <w:tmpl w:val="BB9E3D86"/>
    <w:lvl w:ilvl="0" w:tplc="13D07660">
      <w:start w:val="7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751CB"/>
    <w:multiLevelType w:val="hybridMultilevel"/>
    <w:tmpl w:val="883C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474653"/>
    <w:multiLevelType w:val="hybridMultilevel"/>
    <w:tmpl w:val="883C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4F3D6A"/>
    <w:multiLevelType w:val="hybridMultilevel"/>
    <w:tmpl w:val="99EC9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2D3D06"/>
    <w:multiLevelType w:val="hybridMultilevel"/>
    <w:tmpl w:val="883C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467DBA"/>
    <w:multiLevelType w:val="hybridMultilevel"/>
    <w:tmpl w:val="1AB28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25703B"/>
    <w:multiLevelType w:val="hybridMultilevel"/>
    <w:tmpl w:val="883C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15300C1"/>
    <w:multiLevelType w:val="hybridMultilevel"/>
    <w:tmpl w:val="81F893BC"/>
    <w:lvl w:ilvl="0" w:tplc="10B661F8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C098F"/>
    <w:multiLevelType w:val="hybridMultilevel"/>
    <w:tmpl w:val="883C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4F1E9C"/>
    <w:multiLevelType w:val="hybridMultilevel"/>
    <w:tmpl w:val="F538F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5C50C3"/>
    <w:multiLevelType w:val="hybridMultilevel"/>
    <w:tmpl w:val="883C0350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9E3AC2"/>
    <w:multiLevelType w:val="multilevel"/>
    <w:tmpl w:val="4506440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6"/>
  </w:num>
  <w:num w:numId="13">
    <w:abstractNumId w:val="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04"/>
    <w:rsid w:val="000017B4"/>
    <w:rsid w:val="00082A3F"/>
    <w:rsid w:val="000D6E73"/>
    <w:rsid w:val="001F4344"/>
    <w:rsid w:val="0020612E"/>
    <w:rsid w:val="00293ED3"/>
    <w:rsid w:val="002D07E5"/>
    <w:rsid w:val="00337380"/>
    <w:rsid w:val="00350822"/>
    <w:rsid w:val="003A481A"/>
    <w:rsid w:val="00483427"/>
    <w:rsid w:val="004A7454"/>
    <w:rsid w:val="004C5DDA"/>
    <w:rsid w:val="004F1E04"/>
    <w:rsid w:val="004F2BFC"/>
    <w:rsid w:val="006822D9"/>
    <w:rsid w:val="00682B4A"/>
    <w:rsid w:val="00730434"/>
    <w:rsid w:val="00817AC7"/>
    <w:rsid w:val="008B0E31"/>
    <w:rsid w:val="00983640"/>
    <w:rsid w:val="00A21061"/>
    <w:rsid w:val="00A749B0"/>
    <w:rsid w:val="00AC32B1"/>
    <w:rsid w:val="00B7679E"/>
    <w:rsid w:val="00C37FA2"/>
    <w:rsid w:val="00CF15FA"/>
    <w:rsid w:val="00D32FBC"/>
    <w:rsid w:val="00D633D8"/>
    <w:rsid w:val="00D8341D"/>
    <w:rsid w:val="00DA24FF"/>
    <w:rsid w:val="00E178B7"/>
    <w:rsid w:val="00E45FA7"/>
    <w:rsid w:val="00E87FF9"/>
    <w:rsid w:val="00FA0E05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qFormat/>
    <w:rsid w:val="004F1E04"/>
    <w:pPr>
      <w:spacing w:before="100" w:beforeAutospacing="1" w:after="100" w:afterAutospacing="1"/>
    </w:pPr>
  </w:style>
  <w:style w:type="paragraph" w:customStyle="1" w:styleId="p2">
    <w:name w:val="p2"/>
    <w:basedOn w:val="a"/>
    <w:qFormat/>
    <w:rsid w:val="004F1E04"/>
    <w:pPr>
      <w:spacing w:before="100" w:beforeAutospacing="1" w:after="100" w:afterAutospacing="1"/>
    </w:pPr>
  </w:style>
  <w:style w:type="paragraph" w:customStyle="1" w:styleId="p3">
    <w:name w:val="p3"/>
    <w:basedOn w:val="a"/>
    <w:qFormat/>
    <w:rsid w:val="004F1E04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4F1E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3">
    <w:name w:val="Гипертекстовая ссылка"/>
    <w:rsid w:val="004F1E04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rsid w:val="004F1E0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5">
    <w:name w:val="Прижатый влево"/>
    <w:basedOn w:val="a"/>
    <w:next w:val="a"/>
    <w:rsid w:val="004F1E0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6">
    <w:name w:val="Информация об изменениях"/>
    <w:basedOn w:val="a"/>
    <w:next w:val="a"/>
    <w:rsid w:val="004F1E0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character" w:styleId="a7">
    <w:name w:val="Emphasis"/>
    <w:qFormat/>
    <w:rsid w:val="004F1E04"/>
    <w:rPr>
      <w:rFonts w:cs="Times New Roman"/>
      <w:i/>
      <w:iCs/>
    </w:rPr>
  </w:style>
  <w:style w:type="character" w:styleId="a8">
    <w:name w:val="Hyperlink"/>
    <w:rsid w:val="004F1E04"/>
    <w:rPr>
      <w:color w:val="0000FF"/>
      <w:u w:val="single"/>
    </w:rPr>
  </w:style>
  <w:style w:type="paragraph" w:customStyle="1" w:styleId="a9">
    <w:name w:val="Текст информации об изменениях"/>
    <w:basedOn w:val="a"/>
    <w:next w:val="a"/>
    <w:rsid w:val="004F1E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s16">
    <w:name w:val="s_16"/>
    <w:basedOn w:val="a"/>
    <w:rsid w:val="004F1E04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4F1E04"/>
  </w:style>
  <w:style w:type="paragraph" w:styleId="aa">
    <w:name w:val="header"/>
    <w:basedOn w:val="a"/>
    <w:link w:val="ab"/>
    <w:rsid w:val="004F1E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F1E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4F1E04"/>
  </w:style>
  <w:style w:type="paragraph" w:styleId="ad">
    <w:name w:val="List Paragraph"/>
    <w:basedOn w:val="a"/>
    <w:uiPriority w:val="99"/>
    <w:qFormat/>
    <w:rsid w:val="008B0E3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682B4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82B4A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footer"/>
    <w:basedOn w:val="a"/>
    <w:link w:val="af1"/>
    <w:uiPriority w:val="99"/>
    <w:unhideWhenUsed/>
    <w:rsid w:val="00817AC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17A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qFormat/>
    <w:rsid w:val="004F1E04"/>
    <w:pPr>
      <w:spacing w:before="100" w:beforeAutospacing="1" w:after="100" w:afterAutospacing="1"/>
    </w:pPr>
  </w:style>
  <w:style w:type="paragraph" w:customStyle="1" w:styleId="p2">
    <w:name w:val="p2"/>
    <w:basedOn w:val="a"/>
    <w:qFormat/>
    <w:rsid w:val="004F1E04"/>
    <w:pPr>
      <w:spacing w:before="100" w:beforeAutospacing="1" w:after="100" w:afterAutospacing="1"/>
    </w:pPr>
  </w:style>
  <w:style w:type="paragraph" w:customStyle="1" w:styleId="p3">
    <w:name w:val="p3"/>
    <w:basedOn w:val="a"/>
    <w:qFormat/>
    <w:rsid w:val="004F1E04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4F1E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3">
    <w:name w:val="Гипертекстовая ссылка"/>
    <w:rsid w:val="004F1E04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rsid w:val="004F1E0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5">
    <w:name w:val="Прижатый влево"/>
    <w:basedOn w:val="a"/>
    <w:next w:val="a"/>
    <w:rsid w:val="004F1E0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6">
    <w:name w:val="Информация об изменениях"/>
    <w:basedOn w:val="a"/>
    <w:next w:val="a"/>
    <w:rsid w:val="004F1E04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character" w:styleId="a7">
    <w:name w:val="Emphasis"/>
    <w:qFormat/>
    <w:rsid w:val="004F1E04"/>
    <w:rPr>
      <w:rFonts w:cs="Times New Roman"/>
      <w:i/>
      <w:iCs/>
    </w:rPr>
  </w:style>
  <w:style w:type="character" w:styleId="a8">
    <w:name w:val="Hyperlink"/>
    <w:rsid w:val="004F1E04"/>
    <w:rPr>
      <w:color w:val="0000FF"/>
      <w:u w:val="single"/>
    </w:rPr>
  </w:style>
  <w:style w:type="paragraph" w:customStyle="1" w:styleId="a9">
    <w:name w:val="Текст информации об изменениях"/>
    <w:basedOn w:val="a"/>
    <w:next w:val="a"/>
    <w:rsid w:val="004F1E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s16">
    <w:name w:val="s_16"/>
    <w:basedOn w:val="a"/>
    <w:rsid w:val="004F1E04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4F1E04"/>
  </w:style>
  <w:style w:type="paragraph" w:styleId="aa">
    <w:name w:val="header"/>
    <w:basedOn w:val="a"/>
    <w:link w:val="ab"/>
    <w:rsid w:val="004F1E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F1E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4F1E04"/>
  </w:style>
  <w:style w:type="paragraph" w:styleId="ad">
    <w:name w:val="List Paragraph"/>
    <w:basedOn w:val="a"/>
    <w:uiPriority w:val="99"/>
    <w:qFormat/>
    <w:rsid w:val="008B0E3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682B4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82B4A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footer"/>
    <w:basedOn w:val="a"/>
    <w:link w:val="af1"/>
    <w:uiPriority w:val="99"/>
    <w:unhideWhenUsed/>
    <w:rsid w:val="00817AC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17A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obileonline.garant.ru/document/redirect/12147594/606" TargetMode="External"/><Relationship Id="rId21" Type="http://schemas.openxmlformats.org/officeDocument/2006/relationships/hyperlink" Target="http://mobileonline.garant.ru/document/redirect/71902382/1001" TargetMode="External"/><Relationship Id="rId42" Type="http://schemas.openxmlformats.org/officeDocument/2006/relationships/hyperlink" Target="http://mobileonline.garant.ru/document/redirect/12125350/1642" TargetMode="External"/><Relationship Id="rId63" Type="http://schemas.openxmlformats.org/officeDocument/2006/relationships/hyperlink" Target="http://mobileonline.garant.ru/document/redirect/71292618/0" TargetMode="External"/><Relationship Id="rId84" Type="http://schemas.openxmlformats.org/officeDocument/2006/relationships/hyperlink" Target="http://mobileonline.garant.ru/document/redirect/12115550/16111" TargetMode="External"/><Relationship Id="rId138" Type="http://schemas.openxmlformats.org/officeDocument/2006/relationships/hyperlink" Target="http://mobileonline.garant.ru/document/redirect/2173007/1003" TargetMode="External"/><Relationship Id="rId159" Type="http://schemas.openxmlformats.org/officeDocument/2006/relationships/hyperlink" Target="http://mobileonline.garant.ru/document/redirect/12147594/65171" TargetMode="External"/><Relationship Id="rId170" Type="http://schemas.openxmlformats.org/officeDocument/2006/relationships/hyperlink" Target="http://mobileonline.garant.ru/document/redirect/12169247/0" TargetMode="External"/><Relationship Id="rId191" Type="http://schemas.openxmlformats.org/officeDocument/2006/relationships/hyperlink" Target="http://mobileonline.garant.ru/" TargetMode="External"/><Relationship Id="rId205" Type="http://schemas.openxmlformats.org/officeDocument/2006/relationships/hyperlink" Target="http://mobileonline.garant.ru/" TargetMode="External"/><Relationship Id="rId226" Type="http://schemas.openxmlformats.org/officeDocument/2006/relationships/fontTable" Target="fontTable.xml"/><Relationship Id="rId107" Type="http://schemas.openxmlformats.org/officeDocument/2006/relationships/hyperlink" Target="http://mobileonline.garant.ru/document/redirect/12125350/2201" TargetMode="External"/><Relationship Id="rId11" Type="http://schemas.openxmlformats.org/officeDocument/2006/relationships/hyperlink" Target="http://mobileonline.garant.ru/document/redirect/12125350/6921" TargetMode="External"/><Relationship Id="rId32" Type="http://schemas.openxmlformats.org/officeDocument/2006/relationships/hyperlink" Target="http://mobileonline.garant.ru/document/redirect/12125350/6707" TargetMode="External"/><Relationship Id="rId53" Type="http://schemas.openxmlformats.org/officeDocument/2006/relationships/hyperlink" Target="http://mobileonline.garant.ru/document/redirect/12112084/2304" TargetMode="External"/><Relationship Id="rId74" Type="http://schemas.openxmlformats.org/officeDocument/2006/relationships/hyperlink" Target="http://mobileonline.garant.ru/document/redirect/12125350/2201" TargetMode="External"/><Relationship Id="rId128" Type="http://schemas.openxmlformats.org/officeDocument/2006/relationships/hyperlink" Target="http://mobileonline.garant.ru/document/redirect/12147594/3924" TargetMode="External"/><Relationship Id="rId149" Type="http://schemas.openxmlformats.org/officeDocument/2006/relationships/hyperlink" Target="http://mobileonline.garant.ru/document/redirect/12147594/6103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mobileonline.garant.ru/document/redirect/12115550/223" TargetMode="External"/><Relationship Id="rId160" Type="http://schemas.openxmlformats.org/officeDocument/2006/relationships/hyperlink" Target="http://mobileonline.garant.ru/document/redirect/12147594/67111" TargetMode="External"/><Relationship Id="rId181" Type="http://schemas.openxmlformats.org/officeDocument/2006/relationships/hyperlink" Target="http://mobileonline.garant.ru/" TargetMode="External"/><Relationship Id="rId216" Type="http://schemas.openxmlformats.org/officeDocument/2006/relationships/hyperlink" Target="http://mobileonline.garant.ru/" TargetMode="External"/><Relationship Id="rId211" Type="http://schemas.openxmlformats.org/officeDocument/2006/relationships/hyperlink" Target="http://mobileonline.garant.ru/" TargetMode="External"/><Relationship Id="rId22" Type="http://schemas.openxmlformats.org/officeDocument/2006/relationships/hyperlink" Target="http://mobileonline.garant.ru/document/redirect/71902382/0" TargetMode="External"/><Relationship Id="rId27" Type="http://schemas.openxmlformats.org/officeDocument/2006/relationships/hyperlink" Target="http://mobileonline.garant.ru/document/redirect/71902382/0" TargetMode="External"/><Relationship Id="rId43" Type="http://schemas.openxmlformats.org/officeDocument/2006/relationships/hyperlink" Target="http://mobileonline.garant.ru/document/redirect/12125350/1645" TargetMode="External"/><Relationship Id="rId48" Type="http://schemas.openxmlformats.org/officeDocument/2006/relationships/hyperlink" Target="http://mobileonline.garant.ru/document/redirect/12112084/1802" TargetMode="External"/><Relationship Id="rId64" Type="http://schemas.openxmlformats.org/officeDocument/2006/relationships/hyperlink" Target="http://mobileonline.garant.ru/document/redirect/71292618/1015" TargetMode="External"/><Relationship Id="rId69" Type="http://schemas.openxmlformats.org/officeDocument/2006/relationships/hyperlink" Target="http://mobileonline.garant.ru/document/redirect/12112084/2453" TargetMode="External"/><Relationship Id="rId113" Type="http://schemas.openxmlformats.org/officeDocument/2006/relationships/hyperlink" Target="http://mobileonline.garant.ru/document/redirect/12125350/2201" TargetMode="External"/><Relationship Id="rId118" Type="http://schemas.openxmlformats.org/officeDocument/2006/relationships/hyperlink" Target="http://mobileonline.garant.ru/document/redirect/12147594/608" TargetMode="External"/><Relationship Id="rId134" Type="http://schemas.openxmlformats.org/officeDocument/2006/relationships/hyperlink" Target="http://mobileonline.garant.ru/document/redirect/12147594/4403" TargetMode="External"/><Relationship Id="rId139" Type="http://schemas.openxmlformats.org/officeDocument/2006/relationships/hyperlink" Target="http://mobileonline.garant.ru/document/redirect/2173007/0" TargetMode="External"/><Relationship Id="rId80" Type="http://schemas.openxmlformats.org/officeDocument/2006/relationships/hyperlink" Target="http://mobileonline.garant.ru/document/redirect/12115550/12" TargetMode="External"/><Relationship Id="rId85" Type="http://schemas.openxmlformats.org/officeDocument/2006/relationships/hyperlink" Target="http://mobileonline.garant.ru/document/redirect/71850504/1000" TargetMode="External"/><Relationship Id="rId150" Type="http://schemas.openxmlformats.org/officeDocument/2006/relationships/hyperlink" Target="http://mobileonline.garant.ru/document/redirect/12147594/6104" TargetMode="External"/><Relationship Id="rId155" Type="http://schemas.openxmlformats.org/officeDocument/2006/relationships/hyperlink" Target="http://mobileonline.garant.ru/document/redirect/12147594/65155" TargetMode="External"/><Relationship Id="rId171" Type="http://schemas.openxmlformats.org/officeDocument/2006/relationships/hyperlink" Target="http://mobileonline.garant.ru/" TargetMode="External"/><Relationship Id="rId176" Type="http://schemas.openxmlformats.org/officeDocument/2006/relationships/hyperlink" Target="http://mobileonline.garant.ru/" TargetMode="External"/><Relationship Id="rId192" Type="http://schemas.openxmlformats.org/officeDocument/2006/relationships/hyperlink" Target="http://mobileonline.garant.ru/" TargetMode="External"/><Relationship Id="rId197" Type="http://schemas.openxmlformats.org/officeDocument/2006/relationships/hyperlink" Target="http://mobileonline.garant.ru/" TargetMode="External"/><Relationship Id="rId206" Type="http://schemas.openxmlformats.org/officeDocument/2006/relationships/hyperlink" Target="http://mobileonline.garant.ru/" TargetMode="External"/><Relationship Id="rId227" Type="http://schemas.openxmlformats.org/officeDocument/2006/relationships/theme" Target="theme/theme1.xml"/><Relationship Id="rId201" Type="http://schemas.openxmlformats.org/officeDocument/2006/relationships/hyperlink" Target="http://mobileonline.garant.ru/" TargetMode="External"/><Relationship Id="rId222" Type="http://schemas.openxmlformats.org/officeDocument/2006/relationships/hyperlink" Target="http://mobileonline.garant.ru/" TargetMode="External"/><Relationship Id="rId12" Type="http://schemas.openxmlformats.org/officeDocument/2006/relationships/hyperlink" Target="http://mobileonline.garant.ru/document/redirect/12125350/6922" TargetMode="External"/><Relationship Id="rId17" Type="http://schemas.openxmlformats.org/officeDocument/2006/relationships/hyperlink" Target="http://mobileonline.garant.ru/document/redirect/12125350/69211" TargetMode="External"/><Relationship Id="rId33" Type="http://schemas.openxmlformats.org/officeDocument/2006/relationships/hyperlink" Target="http://mobileonline.garant.ru/document/redirect/12125350/3801" TargetMode="External"/><Relationship Id="rId38" Type="http://schemas.openxmlformats.org/officeDocument/2006/relationships/hyperlink" Target="http://mobileonline.garant.ru/document/redirect/12125350/1642" TargetMode="External"/><Relationship Id="rId59" Type="http://schemas.openxmlformats.org/officeDocument/2006/relationships/hyperlink" Target="http://mobileonline.garant.ru/document/redirect/12112084/2429" TargetMode="External"/><Relationship Id="rId103" Type="http://schemas.openxmlformats.org/officeDocument/2006/relationships/hyperlink" Target="http://mobileonline.garant.ru/document/redirect/12115550/3017" TargetMode="External"/><Relationship Id="rId108" Type="http://schemas.openxmlformats.org/officeDocument/2006/relationships/hyperlink" Target="http://mobileonline.garant.ru/document/redirect/12125350/671" TargetMode="External"/><Relationship Id="rId124" Type="http://schemas.openxmlformats.org/officeDocument/2006/relationships/hyperlink" Target="http://mobileonline.garant.ru/document/redirect/12147594/2201" TargetMode="External"/><Relationship Id="rId129" Type="http://schemas.openxmlformats.org/officeDocument/2006/relationships/hyperlink" Target="http://mobileonline.garant.ru/document/redirect/12147594/3925" TargetMode="External"/><Relationship Id="rId54" Type="http://schemas.openxmlformats.org/officeDocument/2006/relationships/hyperlink" Target="http://mobileonline.garant.ru/document/redirect/12112084/241" TargetMode="External"/><Relationship Id="rId70" Type="http://schemas.openxmlformats.org/officeDocument/2006/relationships/hyperlink" Target="http://mobileonline.garant.ru/document/redirect/12112084/2457" TargetMode="External"/><Relationship Id="rId75" Type="http://schemas.openxmlformats.org/officeDocument/2006/relationships/hyperlink" Target="http://mobileonline.garant.ru/document/redirect/12125350/671" TargetMode="External"/><Relationship Id="rId91" Type="http://schemas.openxmlformats.org/officeDocument/2006/relationships/hyperlink" Target="http://mobileonline.garant.ru/document/redirect/12115550/182" TargetMode="External"/><Relationship Id="rId96" Type="http://schemas.openxmlformats.org/officeDocument/2006/relationships/hyperlink" Target="http://mobileonline.garant.ru/document/redirect/12115550/251" TargetMode="External"/><Relationship Id="rId140" Type="http://schemas.openxmlformats.org/officeDocument/2006/relationships/hyperlink" Target="http://mobileonline.garant.ru/document/redirect/71323610/1004" TargetMode="External"/><Relationship Id="rId145" Type="http://schemas.openxmlformats.org/officeDocument/2006/relationships/hyperlink" Target="http://mobileonline.garant.ru/document/redirect/12147594/6005" TargetMode="External"/><Relationship Id="rId161" Type="http://schemas.openxmlformats.org/officeDocument/2006/relationships/hyperlink" Target="http://mobileonline.garant.ru/document/redirect/12147594/67112" TargetMode="External"/><Relationship Id="rId166" Type="http://schemas.openxmlformats.org/officeDocument/2006/relationships/hyperlink" Target="http://mobileonline.garant.ru/document/redirect/12147594/2" TargetMode="External"/><Relationship Id="rId182" Type="http://schemas.openxmlformats.org/officeDocument/2006/relationships/hyperlink" Target="http://mobileonline.garant.ru/" TargetMode="External"/><Relationship Id="rId187" Type="http://schemas.openxmlformats.org/officeDocument/2006/relationships/hyperlink" Target="http://mobileonline.garant.ru/" TargetMode="External"/><Relationship Id="rId217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mobileonline.garant.ru/" TargetMode="External"/><Relationship Id="rId23" Type="http://schemas.openxmlformats.org/officeDocument/2006/relationships/hyperlink" Target="http://mobileonline.garant.ru/document/redirect/12125350/6703" TargetMode="External"/><Relationship Id="rId28" Type="http://schemas.openxmlformats.org/officeDocument/2006/relationships/hyperlink" Target="http://mobileonline.garant.ru/document/redirect/12125350/6702" TargetMode="External"/><Relationship Id="rId49" Type="http://schemas.openxmlformats.org/officeDocument/2006/relationships/hyperlink" Target="http://mobileonline.garant.ru/document/redirect/12112084/1805" TargetMode="External"/><Relationship Id="rId114" Type="http://schemas.openxmlformats.org/officeDocument/2006/relationships/hyperlink" Target="http://mobileonline.garant.ru/document/redirect/12125350/2203" TargetMode="External"/><Relationship Id="rId119" Type="http://schemas.openxmlformats.org/officeDocument/2006/relationships/hyperlink" Target="http://mobileonline.garant.ru/document/redirect/12147594/1061" TargetMode="External"/><Relationship Id="rId44" Type="http://schemas.openxmlformats.org/officeDocument/2006/relationships/hyperlink" Target="http://mobileonline.garant.ru/document/redirect/12125350/1642" TargetMode="External"/><Relationship Id="rId60" Type="http://schemas.openxmlformats.org/officeDocument/2006/relationships/hyperlink" Target="http://mobileonline.garant.ru/document/redirect/12112084/24210" TargetMode="External"/><Relationship Id="rId65" Type="http://schemas.openxmlformats.org/officeDocument/2006/relationships/hyperlink" Target="http://mobileonline.garant.ru/document/redirect/71292618/0" TargetMode="External"/><Relationship Id="rId81" Type="http://schemas.openxmlformats.org/officeDocument/2006/relationships/hyperlink" Target="http://mobileonline.garant.ru/document/redirect/12115550/1510" TargetMode="External"/><Relationship Id="rId86" Type="http://schemas.openxmlformats.org/officeDocument/2006/relationships/hyperlink" Target="http://mobileonline.garant.ru/document/redirect/71850504/0" TargetMode="External"/><Relationship Id="rId130" Type="http://schemas.openxmlformats.org/officeDocument/2006/relationships/hyperlink" Target="http://mobileonline.garant.ru/document/redirect/12169247/0" TargetMode="External"/><Relationship Id="rId135" Type="http://schemas.openxmlformats.org/officeDocument/2006/relationships/hyperlink" Target="http://mobileonline.garant.ru/document/redirect/12147594/4501" TargetMode="External"/><Relationship Id="rId151" Type="http://schemas.openxmlformats.org/officeDocument/2006/relationships/hyperlink" Target="http://mobileonline.garant.ru/document/redirect/12147594/65151" TargetMode="External"/><Relationship Id="rId156" Type="http://schemas.openxmlformats.org/officeDocument/2006/relationships/hyperlink" Target="http://mobileonline.garant.ru/document/redirect/12147594/65157" TargetMode="External"/><Relationship Id="rId177" Type="http://schemas.openxmlformats.org/officeDocument/2006/relationships/hyperlink" Target="http://mobileonline.garant.ru/" TargetMode="External"/><Relationship Id="rId198" Type="http://schemas.openxmlformats.org/officeDocument/2006/relationships/hyperlink" Target="http://mobileonline.garant.ru/" TargetMode="External"/><Relationship Id="rId172" Type="http://schemas.openxmlformats.org/officeDocument/2006/relationships/hyperlink" Target="http://mobileonline.garant.ru/" TargetMode="External"/><Relationship Id="rId193" Type="http://schemas.openxmlformats.org/officeDocument/2006/relationships/hyperlink" Target="http://mobileonline.garant.ru/" TargetMode="External"/><Relationship Id="rId202" Type="http://schemas.openxmlformats.org/officeDocument/2006/relationships/hyperlink" Target="http://mobileonline.garant.ru/" TargetMode="External"/><Relationship Id="rId207" Type="http://schemas.openxmlformats.org/officeDocument/2006/relationships/hyperlink" Target="http://mobileonline.garant.ru/" TargetMode="External"/><Relationship Id="rId223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document/redirect/12125350/6901" TargetMode="External"/><Relationship Id="rId18" Type="http://schemas.openxmlformats.org/officeDocument/2006/relationships/hyperlink" Target="http://mobileonline.garant.ru/document/redirect/12125350/7301" TargetMode="External"/><Relationship Id="rId39" Type="http://schemas.openxmlformats.org/officeDocument/2006/relationships/hyperlink" Target="http://mobileonline.garant.ru/document/redirect/12125350/1643" TargetMode="External"/><Relationship Id="rId109" Type="http://schemas.openxmlformats.org/officeDocument/2006/relationships/hyperlink" Target="http://mobileonline.garant.ru/document/redirect/72197716/1000" TargetMode="External"/><Relationship Id="rId34" Type="http://schemas.openxmlformats.org/officeDocument/2006/relationships/hyperlink" Target="http://mobileonline.garant.ru/document/redirect/12158997/0" TargetMode="External"/><Relationship Id="rId50" Type="http://schemas.openxmlformats.org/officeDocument/2006/relationships/hyperlink" Target="http://mobileonline.garant.ru/document/redirect/12112084/25000" TargetMode="External"/><Relationship Id="rId55" Type="http://schemas.openxmlformats.org/officeDocument/2006/relationships/hyperlink" Target="http://mobileonline.garant.ru/document/redirect/12112084/2421" TargetMode="External"/><Relationship Id="rId76" Type="http://schemas.openxmlformats.org/officeDocument/2006/relationships/hyperlink" Target="http://mobileonline.garant.ru/document/redirect/12115550/12" TargetMode="External"/><Relationship Id="rId97" Type="http://schemas.openxmlformats.org/officeDocument/2006/relationships/hyperlink" Target="http://mobileonline.garant.ru/document/redirect/12125350/67" TargetMode="External"/><Relationship Id="rId104" Type="http://schemas.openxmlformats.org/officeDocument/2006/relationships/hyperlink" Target="http://mobileonline.garant.ru/document/redirect/12115550/3017" TargetMode="External"/><Relationship Id="rId120" Type="http://schemas.openxmlformats.org/officeDocument/2006/relationships/hyperlink" Target="http://mobileonline.garant.ru/document/redirect/12147594/1102" TargetMode="External"/><Relationship Id="rId125" Type="http://schemas.openxmlformats.org/officeDocument/2006/relationships/hyperlink" Target="http://mobileonline.garant.ru/document/redirect/12147594/3921" TargetMode="External"/><Relationship Id="rId141" Type="http://schemas.openxmlformats.org/officeDocument/2006/relationships/hyperlink" Target="http://mobileonline.garant.ru/document/redirect/71323610/0" TargetMode="External"/><Relationship Id="rId146" Type="http://schemas.openxmlformats.org/officeDocument/2006/relationships/hyperlink" Target="http://mobileonline.garant.ru/document/redirect/12147594/6061" TargetMode="External"/><Relationship Id="rId167" Type="http://schemas.openxmlformats.org/officeDocument/2006/relationships/hyperlink" Target="http://mobileonline.garant.ru/document/redirect/12147594/6802" TargetMode="External"/><Relationship Id="rId188" Type="http://schemas.openxmlformats.org/officeDocument/2006/relationships/hyperlink" Target="http://mobileonline.garant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mobileonline.garant.ru/document/redirect/12112084/2474" TargetMode="External"/><Relationship Id="rId92" Type="http://schemas.openxmlformats.org/officeDocument/2006/relationships/hyperlink" Target="http://mobileonline.garant.ru/document/redirect/12115550/193" TargetMode="External"/><Relationship Id="rId162" Type="http://schemas.openxmlformats.org/officeDocument/2006/relationships/hyperlink" Target="http://mobileonline.garant.ru/document/redirect/12147594/67161" TargetMode="External"/><Relationship Id="rId183" Type="http://schemas.openxmlformats.org/officeDocument/2006/relationships/hyperlink" Target="http://mobileonline.garant.ru/" TargetMode="External"/><Relationship Id="rId213" Type="http://schemas.openxmlformats.org/officeDocument/2006/relationships/hyperlink" Target="http://mobileonline.garant.ru/" TargetMode="External"/><Relationship Id="rId218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mobileonline.garant.ru/document/redirect/12125350/6702" TargetMode="External"/><Relationship Id="rId24" Type="http://schemas.openxmlformats.org/officeDocument/2006/relationships/hyperlink" Target="http://mobileonline.garant.ru/document/redirect/71902382/1002" TargetMode="External"/><Relationship Id="rId40" Type="http://schemas.openxmlformats.org/officeDocument/2006/relationships/hyperlink" Target="http://mobileonline.garant.ru/document/redirect/12125350/1642" TargetMode="External"/><Relationship Id="rId45" Type="http://schemas.openxmlformats.org/officeDocument/2006/relationships/hyperlink" Target="http://mobileonline.garant.ru/document/redirect/12125350/1645" TargetMode="External"/><Relationship Id="rId66" Type="http://schemas.openxmlformats.org/officeDocument/2006/relationships/hyperlink" Target="http://mobileonline.garant.ru/document/redirect/12112084/24217" TargetMode="External"/><Relationship Id="rId87" Type="http://schemas.openxmlformats.org/officeDocument/2006/relationships/hyperlink" Target="http://mobileonline.garant.ru/document/redirect/71850504/1000" TargetMode="External"/><Relationship Id="rId110" Type="http://schemas.openxmlformats.org/officeDocument/2006/relationships/hyperlink" Target="http://mobileonline.garant.ru/document/redirect/12125350/671" TargetMode="External"/><Relationship Id="rId115" Type="http://schemas.openxmlformats.org/officeDocument/2006/relationships/hyperlink" Target="http://mobileonline.garant.ru/document/redirect/12147594/601" TargetMode="External"/><Relationship Id="rId131" Type="http://schemas.openxmlformats.org/officeDocument/2006/relationships/hyperlink" Target="http://mobileonline.garant.ru/document/redirect/12147594/4202" TargetMode="External"/><Relationship Id="rId136" Type="http://schemas.openxmlformats.org/officeDocument/2006/relationships/hyperlink" Target="http://mobileonline.garant.ru/document/redirect/12147594/4503" TargetMode="External"/><Relationship Id="rId157" Type="http://schemas.openxmlformats.org/officeDocument/2006/relationships/hyperlink" Target="http://mobileonline.garant.ru/document/redirect/12147594/65158" TargetMode="External"/><Relationship Id="rId178" Type="http://schemas.openxmlformats.org/officeDocument/2006/relationships/hyperlink" Target="http://mobileonline.garant.ru/" TargetMode="External"/><Relationship Id="rId61" Type="http://schemas.openxmlformats.org/officeDocument/2006/relationships/hyperlink" Target="http://mobileonline.garant.ru/document/redirect/12112084/24216" TargetMode="External"/><Relationship Id="rId82" Type="http://schemas.openxmlformats.org/officeDocument/2006/relationships/hyperlink" Target="http://mobileonline.garant.ru/document/redirect/12115550/1511" TargetMode="External"/><Relationship Id="rId152" Type="http://schemas.openxmlformats.org/officeDocument/2006/relationships/hyperlink" Target="http://mobileonline.garant.ru/document/redirect/12147594/65152" TargetMode="External"/><Relationship Id="rId173" Type="http://schemas.openxmlformats.org/officeDocument/2006/relationships/hyperlink" Target="http://mobileonline.garant.ru/" TargetMode="External"/><Relationship Id="rId194" Type="http://schemas.openxmlformats.org/officeDocument/2006/relationships/hyperlink" Target="http://mobileonline.garant.ru/" TargetMode="External"/><Relationship Id="rId199" Type="http://schemas.openxmlformats.org/officeDocument/2006/relationships/hyperlink" Target="http://mobileonline.garant.ru/" TargetMode="External"/><Relationship Id="rId203" Type="http://schemas.openxmlformats.org/officeDocument/2006/relationships/hyperlink" Target="http://mobileonline.garant.ru/" TargetMode="External"/><Relationship Id="rId208" Type="http://schemas.openxmlformats.org/officeDocument/2006/relationships/hyperlink" Target="http://mobileonline.garant.ru/" TargetMode="External"/><Relationship Id="rId19" Type="http://schemas.openxmlformats.org/officeDocument/2006/relationships/hyperlink" Target="http://mobileonline.garant.ru/document/redirect/70291362/60" TargetMode="External"/><Relationship Id="rId224" Type="http://schemas.openxmlformats.org/officeDocument/2006/relationships/header" Target="header1.xml"/><Relationship Id="rId14" Type="http://schemas.openxmlformats.org/officeDocument/2006/relationships/hyperlink" Target="http://mobileonline.garant.ru/document/redirect/12125350/6926" TargetMode="External"/><Relationship Id="rId30" Type="http://schemas.openxmlformats.org/officeDocument/2006/relationships/hyperlink" Target="http://mobileonline.garant.ru/document/redirect/12125350/6706" TargetMode="External"/><Relationship Id="rId35" Type="http://schemas.openxmlformats.org/officeDocument/2006/relationships/hyperlink" Target="http://mobileonline.garant.ru/document/redirect/12125350/3802" TargetMode="External"/><Relationship Id="rId56" Type="http://schemas.openxmlformats.org/officeDocument/2006/relationships/hyperlink" Target="http://mobileonline.garant.ru/document/redirect/71271242/1000" TargetMode="External"/><Relationship Id="rId77" Type="http://schemas.openxmlformats.org/officeDocument/2006/relationships/hyperlink" Target="http://mobileonline.garant.ru/document/redirect/72197716/1000" TargetMode="External"/><Relationship Id="rId100" Type="http://schemas.openxmlformats.org/officeDocument/2006/relationships/hyperlink" Target="http://mobileonline.garant.ru/document/redirect/12115550/3015" TargetMode="External"/><Relationship Id="rId105" Type="http://schemas.openxmlformats.org/officeDocument/2006/relationships/hyperlink" Target="http://mobileonline.garant.ru/document/redirect/12115550/30112" TargetMode="External"/><Relationship Id="rId126" Type="http://schemas.openxmlformats.org/officeDocument/2006/relationships/hyperlink" Target="http://mobileonline.garant.ru/document/redirect/12147594/3922" TargetMode="External"/><Relationship Id="rId147" Type="http://schemas.openxmlformats.org/officeDocument/2006/relationships/hyperlink" Target="http://mobileonline.garant.ru/document/redirect/12147594/6062" TargetMode="External"/><Relationship Id="rId168" Type="http://schemas.openxmlformats.org/officeDocument/2006/relationships/hyperlink" Target="http://mobileonline.garant.ru/document/redirect/12147594/6901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mobileonline.garant.ru/document/redirect/12112084/26000" TargetMode="External"/><Relationship Id="rId72" Type="http://schemas.openxmlformats.org/officeDocument/2006/relationships/hyperlink" Target="http://mobileonline.garant.ru/document/redirect/12115550/121" TargetMode="External"/><Relationship Id="rId93" Type="http://schemas.openxmlformats.org/officeDocument/2006/relationships/hyperlink" Target="http://mobileonline.garant.ru/document/redirect/12115550/221" TargetMode="External"/><Relationship Id="rId98" Type="http://schemas.openxmlformats.org/officeDocument/2006/relationships/hyperlink" Target="http://mobileonline.garant.ru/document/redirect/12115550/251" TargetMode="External"/><Relationship Id="rId121" Type="http://schemas.openxmlformats.org/officeDocument/2006/relationships/hyperlink" Target="http://mobileonline.garant.ru/document/redirect/12147594/1103" TargetMode="External"/><Relationship Id="rId142" Type="http://schemas.openxmlformats.org/officeDocument/2006/relationships/hyperlink" Target="http://mobileonline.garant.ru/document/redirect/12147594/5601" TargetMode="External"/><Relationship Id="rId163" Type="http://schemas.openxmlformats.org/officeDocument/2006/relationships/hyperlink" Target="http://mobileonline.garant.ru/document/redirect/12147594/67162" TargetMode="External"/><Relationship Id="rId184" Type="http://schemas.openxmlformats.org/officeDocument/2006/relationships/hyperlink" Target="http://mobileonline.garant.ru/" TargetMode="External"/><Relationship Id="rId189" Type="http://schemas.openxmlformats.org/officeDocument/2006/relationships/hyperlink" Target="http://mobileonline.garant.ru/" TargetMode="External"/><Relationship Id="rId219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214" Type="http://schemas.openxmlformats.org/officeDocument/2006/relationships/hyperlink" Target="http://mobileonline.garant.ru/" TargetMode="External"/><Relationship Id="rId25" Type="http://schemas.openxmlformats.org/officeDocument/2006/relationships/hyperlink" Target="http://mobileonline.garant.ru/document/redirect/71902382/0" TargetMode="External"/><Relationship Id="rId46" Type="http://schemas.openxmlformats.org/officeDocument/2006/relationships/hyperlink" Target="http://mobileonline.garant.ru/document/redirect/12185475/120130" TargetMode="External"/><Relationship Id="rId67" Type="http://schemas.openxmlformats.org/officeDocument/2006/relationships/hyperlink" Target="http://mobileonline.garant.ru/document/redirect/12112084/2452" TargetMode="External"/><Relationship Id="rId116" Type="http://schemas.openxmlformats.org/officeDocument/2006/relationships/hyperlink" Target="http://mobileonline.garant.ru/document/redirect/12147594/602" TargetMode="External"/><Relationship Id="rId137" Type="http://schemas.openxmlformats.org/officeDocument/2006/relationships/hyperlink" Target="http://mobileonline.garant.ru/document/redirect/12147594/4505" TargetMode="External"/><Relationship Id="rId158" Type="http://schemas.openxmlformats.org/officeDocument/2006/relationships/hyperlink" Target="http://mobileonline.garant.ru/document/redirect/12147594/6516" TargetMode="External"/><Relationship Id="rId20" Type="http://schemas.openxmlformats.org/officeDocument/2006/relationships/hyperlink" Target="http://mobileonline.garant.ru/document/redirect/12125350/6702" TargetMode="External"/><Relationship Id="rId41" Type="http://schemas.openxmlformats.org/officeDocument/2006/relationships/hyperlink" Target="http://mobileonline.garant.ru/document/redirect/12125350/1643" TargetMode="External"/><Relationship Id="rId62" Type="http://schemas.openxmlformats.org/officeDocument/2006/relationships/hyperlink" Target="http://mobileonline.garant.ru/document/redirect/71292618/1000" TargetMode="External"/><Relationship Id="rId83" Type="http://schemas.openxmlformats.org/officeDocument/2006/relationships/hyperlink" Target="http://mobileonline.garant.ru/document/redirect/12115550/167" TargetMode="External"/><Relationship Id="rId88" Type="http://schemas.openxmlformats.org/officeDocument/2006/relationships/hyperlink" Target="http://mobileonline.garant.ru/document/redirect/71850504/0" TargetMode="External"/><Relationship Id="rId111" Type="http://schemas.openxmlformats.org/officeDocument/2006/relationships/hyperlink" Target="http://mobileonline.garant.ru/document/redirect/12125350/231" TargetMode="External"/><Relationship Id="rId132" Type="http://schemas.openxmlformats.org/officeDocument/2006/relationships/hyperlink" Target="http://mobileonline.garant.ru/document/redirect/12147594/4203" TargetMode="External"/><Relationship Id="rId153" Type="http://schemas.openxmlformats.org/officeDocument/2006/relationships/hyperlink" Target="http://mobileonline.garant.ru/document/redirect/12147594/65153" TargetMode="External"/><Relationship Id="rId174" Type="http://schemas.openxmlformats.org/officeDocument/2006/relationships/hyperlink" Target="http://mobileonline.garant.ru/" TargetMode="External"/><Relationship Id="rId179" Type="http://schemas.openxmlformats.org/officeDocument/2006/relationships/hyperlink" Target="http://mobileonline.garant.ru/" TargetMode="External"/><Relationship Id="rId195" Type="http://schemas.openxmlformats.org/officeDocument/2006/relationships/hyperlink" Target="http://mobileonline.garant.ru/" TargetMode="External"/><Relationship Id="rId209" Type="http://schemas.openxmlformats.org/officeDocument/2006/relationships/hyperlink" Target="http://mobileonline.garant.ru/" TargetMode="External"/><Relationship Id="rId190" Type="http://schemas.openxmlformats.org/officeDocument/2006/relationships/hyperlink" Target="http://mobileonline.garant.ru/" TargetMode="External"/><Relationship Id="rId204" Type="http://schemas.openxmlformats.org/officeDocument/2006/relationships/hyperlink" Target="http://mobileonline.garant.ru/" TargetMode="External"/><Relationship Id="rId220" Type="http://schemas.openxmlformats.org/officeDocument/2006/relationships/hyperlink" Target="http://mobileonline.garant.ru/" TargetMode="External"/><Relationship Id="rId225" Type="http://schemas.openxmlformats.org/officeDocument/2006/relationships/header" Target="header2.xml"/><Relationship Id="rId15" Type="http://schemas.openxmlformats.org/officeDocument/2006/relationships/hyperlink" Target="http://mobileonline.garant.ru/document/redirect/12125350/6927" TargetMode="External"/><Relationship Id="rId36" Type="http://schemas.openxmlformats.org/officeDocument/2006/relationships/hyperlink" Target="http://mobileonline.garant.ru/document/redirect/12125350/3904" TargetMode="External"/><Relationship Id="rId57" Type="http://schemas.openxmlformats.org/officeDocument/2006/relationships/hyperlink" Target="http://mobileonline.garant.ru/document/redirect/12112084/2424" TargetMode="External"/><Relationship Id="rId106" Type="http://schemas.openxmlformats.org/officeDocument/2006/relationships/hyperlink" Target="http://mobileonline.garant.ru/document/redirect/12115550/30112" TargetMode="External"/><Relationship Id="rId127" Type="http://schemas.openxmlformats.org/officeDocument/2006/relationships/hyperlink" Target="http://mobileonline.garant.ru/document/redirect/12147594/3923" TargetMode="External"/><Relationship Id="rId10" Type="http://schemas.openxmlformats.org/officeDocument/2006/relationships/hyperlink" Target="http://mobileonline.garant.ru/document/redirect/12125350/411" TargetMode="External"/><Relationship Id="rId31" Type="http://schemas.openxmlformats.org/officeDocument/2006/relationships/hyperlink" Target="http://mobileonline.garant.ru/document/redirect/12125350/6705" TargetMode="External"/><Relationship Id="rId52" Type="http://schemas.openxmlformats.org/officeDocument/2006/relationships/hyperlink" Target="http://mobileonline.garant.ru/document/redirect/12112084/27000" TargetMode="External"/><Relationship Id="rId73" Type="http://schemas.openxmlformats.org/officeDocument/2006/relationships/hyperlink" Target="http://mobileonline.garant.ru/document/redirect/12115550/122" TargetMode="External"/><Relationship Id="rId78" Type="http://schemas.openxmlformats.org/officeDocument/2006/relationships/hyperlink" Target="http://mobileonline.garant.ru/document/redirect/12125350/671" TargetMode="External"/><Relationship Id="rId94" Type="http://schemas.openxmlformats.org/officeDocument/2006/relationships/hyperlink" Target="http://mobileonline.garant.ru/document/redirect/12115550/3012" TargetMode="External"/><Relationship Id="rId99" Type="http://schemas.openxmlformats.org/officeDocument/2006/relationships/hyperlink" Target="http://mobileonline.garant.ru/document/redirect/12115550/2503" TargetMode="External"/><Relationship Id="rId101" Type="http://schemas.openxmlformats.org/officeDocument/2006/relationships/hyperlink" Target="http://mobileonline.garant.ru/document/redirect/12115550/3016" TargetMode="External"/><Relationship Id="rId122" Type="http://schemas.openxmlformats.org/officeDocument/2006/relationships/hyperlink" Target="http://mobileonline.garant.ru/document/redirect/12147594/1301" TargetMode="External"/><Relationship Id="rId143" Type="http://schemas.openxmlformats.org/officeDocument/2006/relationships/hyperlink" Target="http://mobileonline.garant.ru/document/redirect/12147594/6001" TargetMode="External"/><Relationship Id="rId148" Type="http://schemas.openxmlformats.org/officeDocument/2006/relationships/hyperlink" Target="http://mobileonline.garant.ru/document/redirect/12147594/6103" TargetMode="External"/><Relationship Id="rId164" Type="http://schemas.openxmlformats.org/officeDocument/2006/relationships/hyperlink" Target="http://mobileonline.garant.ru/document/redirect/12147594/67163" TargetMode="External"/><Relationship Id="rId169" Type="http://schemas.openxmlformats.org/officeDocument/2006/relationships/hyperlink" Target="http://mobileonline.garant.ru/document/redirect/12169247/1004" TargetMode="External"/><Relationship Id="rId185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80" Type="http://schemas.openxmlformats.org/officeDocument/2006/relationships/hyperlink" Target="http://mobileonline.garant.ru/" TargetMode="External"/><Relationship Id="rId210" Type="http://schemas.openxmlformats.org/officeDocument/2006/relationships/hyperlink" Target="http://mobileonline.garant.ru/" TargetMode="External"/><Relationship Id="rId215" Type="http://schemas.openxmlformats.org/officeDocument/2006/relationships/hyperlink" Target="http://mobileonline.garant.ru/" TargetMode="External"/><Relationship Id="rId26" Type="http://schemas.openxmlformats.org/officeDocument/2006/relationships/hyperlink" Target="http://mobileonline.garant.ru/document/redirect/71902382/10012" TargetMode="External"/><Relationship Id="rId47" Type="http://schemas.openxmlformats.org/officeDocument/2006/relationships/hyperlink" Target="http://mobileonline.garant.ru/document/redirect/12112084/1802" TargetMode="External"/><Relationship Id="rId68" Type="http://schemas.openxmlformats.org/officeDocument/2006/relationships/hyperlink" Target="http://mobileonline.garant.ru/document/redirect/12112084/2452" TargetMode="External"/><Relationship Id="rId89" Type="http://schemas.openxmlformats.org/officeDocument/2006/relationships/hyperlink" Target="http://mobileonline.garant.ru/document/redirect/12115550/166" TargetMode="External"/><Relationship Id="rId112" Type="http://schemas.openxmlformats.org/officeDocument/2006/relationships/hyperlink" Target="http://mobileonline.garant.ru/document/redirect/12125350/312" TargetMode="External"/><Relationship Id="rId133" Type="http://schemas.openxmlformats.org/officeDocument/2006/relationships/hyperlink" Target="http://mobileonline.garant.ru/document/redirect/12147594/4402" TargetMode="External"/><Relationship Id="rId154" Type="http://schemas.openxmlformats.org/officeDocument/2006/relationships/hyperlink" Target="http://mobileonline.garant.ru/document/redirect/12147594/65154" TargetMode="External"/><Relationship Id="rId175" Type="http://schemas.openxmlformats.org/officeDocument/2006/relationships/hyperlink" Target="http://mobileonline.garant.ru/" TargetMode="External"/><Relationship Id="rId196" Type="http://schemas.openxmlformats.org/officeDocument/2006/relationships/hyperlink" Target="http://mobileonline.garant.ru/" TargetMode="External"/><Relationship Id="rId200" Type="http://schemas.openxmlformats.org/officeDocument/2006/relationships/hyperlink" Target="http://mobileonline.garant.ru/" TargetMode="External"/><Relationship Id="rId16" Type="http://schemas.openxmlformats.org/officeDocument/2006/relationships/hyperlink" Target="http://mobileonline.garant.ru/document/redirect/12125350/6926" TargetMode="External"/><Relationship Id="rId221" Type="http://schemas.openxmlformats.org/officeDocument/2006/relationships/hyperlink" Target="http://mobileonline.garant.ru/" TargetMode="External"/><Relationship Id="rId37" Type="http://schemas.openxmlformats.org/officeDocument/2006/relationships/hyperlink" Target="http://mobileonline.garant.ru/document/redirect/12148555/842" TargetMode="External"/><Relationship Id="rId58" Type="http://schemas.openxmlformats.org/officeDocument/2006/relationships/hyperlink" Target="http://mobileonline.garant.ru/document/redirect/12112084/2425" TargetMode="External"/><Relationship Id="rId79" Type="http://schemas.openxmlformats.org/officeDocument/2006/relationships/hyperlink" Target="http://mobileonline.garant.ru/document/redirect/12125350/231" TargetMode="External"/><Relationship Id="rId102" Type="http://schemas.openxmlformats.org/officeDocument/2006/relationships/hyperlink" Target="http://mobileonline.garant.ru/document/redirect/12115550/3016" TargetMode="External"/><Relationship Id="rId123" Type="http://schemas.openxmlformats.org/officeDocument/2006/relationships/hyperlink" Target="http://mobileonline.garant.ru/document/redirect/12147594/1803" TargetMode="External"/><Relationship Id="rId144" Type="http://schemas.openxmlformats.org/officeDocument/2006/relationships/hyperlink" Target="http://mobileonline.garant.ru/document/redirect/12147594/6003" TargetMode="External"/><Relationship Id="rId90" Type="http://schemas.openxmlformats.org/officeDocument/2006/relationships/hyperlink" Target="http://mobileonline.garant.ru/document/redirect/12115550/16112" TargetMode="External"/><Relationship Id="rId165" Type="http://schemas.openxmlformats.org/officeDocument/2006/relationships/hyperlink" Target="http://mobileonline.garant.ru/document/redirect/12147594/67164" TargetMode="External"/><Relationship Id="rId186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54CDE-25DC-4981-B544-0E7BB05A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41</Pages>
  <Words>12777</Words>
  <Characters>72835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2022-02-25T14:49:00Z</cp:lastPrinted>
  <dcterms:created xsi:type="dcterms:W3CDTF">2022-08-16T11:15:00Z</dcterms:created>
  <dcterms:modified xsi:type="dcterms:W3CDTF">2023-04-26T11:32:00Z</dcterms:modified>
</cp:coreProperties>
</file>